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29F3C" w14:textId="4E3163C8" w:rsidR="003E694D" w:rsidRPr="00D82BB2" w:rsidRDefault="003E694D" w:rsidP="000A3E84">
      <w:pPr>
        <w:pStyle w:val="Body"/>
        <w:rPr>
          <w:rFonts w:ascii="Arial" w:hAnsi="Arial" w:cs="Arial"/>
          <w:color w:val="auto"/>
          <w:sz w:val="56"/>
          <w:szCs w:val="56"/>
        </w:rPr>
      </w:pPr>
      <w:r w:rsidRPr="00D82BB2">
        <w:rPr>
          <w:rFonts w:ascii="Arial" w:hAnsi="Arial" w:cs="Arial"/>
          <w:color w:val="auto"/>
          <w:sz w:val="56"/>
          <w:szCs w:val="56"/>
        </w:rPr>
        <w:t>Mental Health Information Booklet</w:t>
      </w:r>
    </w:p>
    <w:p w14:paraId="18FCE35E" w14:textId="77777777" w:rsidR="003E694D" w:rsidRPr="007A77CA" w:rsidRDefault="003E694D" w:rsidP="000A3E84">
      <w:pPr>
        <w:pStyle w:val="Body"/>
        <w:rPr>
          <w:rFonts w:ascii="Arial" w:hAnsi="Arial" w:cs="Arial"/>
          <w:color w:val="auto"/>
          <w:sz w:val="24"/>
          <w:szCs w:val="24"/>
        </w:rPr>
      </w:pPr>
    </w:p>
    <w:p w14:paraId="20FCDC35" w14:textId="77777777" w:rsidR="003E694D" w:rsidRPr="007A77CA" w:rsidRDefault="003E694D" w:rsidP="000A3E84">
      <w:pPr>
        <w:pStyle w:val="Body"/>
        <w:rPr>
          <w:rFonts w:ascii="Arial" w:hAnsi="Arial" w:cs="Arial"/>
          <w:color w:val="auto"/>
          <w:sz w:val="24"/>
          <w:szCs w:val="24"/>
        </w:rPr>
      </w:pPr>
    </w:p>
    <w:p w14:paraId="3D95C958" w14:textId="77777777" w:rsidR="003E694D" w:rsidRPr="007A77CA" w:rsidRDefault="003E694D" w:rsidP="000A3E84">
      <w:pPr>
        <w:pStyle w:val="Body"/>
        <w:rPr>
          <w:rFonts w:ascii="Arial" w:hAnsi="Arial" w:cs="Arial"/>
          <w:color w:val="auto"/>
          <w:sz w:val="24"/>
          <w:szCs w:val="24"/>
        </w:rPr>
      </w:pPr>
    </w:p>
    <w:p w14:paraId="371C76B3" w14:textId="77777777" w:rsidR="003E694D" w:rsidRPr="007A77CA" w:rsidRDefault="003E694D" w:rsidP="000A3E84">
      <w:pPr>
        <w:pStyle w:val="Body"/>
        <w:rPr>
          <w:rFonts w:ascii="Arial" w:hAnsi="Arial" w:cs="Arial"/>
          <w:color w:val="auto"/>
          <w:sz w:val="24"/>
          <w:szCs w:val="24"/>
        </w:rPr>
      </w:pPr>
    </w:p>
    <w:p w14:paraId="2F766E3C" w14:textId="77777777" w:rsidR="003E694D" w:rsidRPr="007A77CA" w:rsidRDefault="003E694D" w:rsidP="000A3E84">
      <w:pPr>
        <w:pStyle w:val="Body"/>
        <w:rPr>
          <w:rFonts w:ascii="Arial" w:hAnsi="Arial" w:cs="Arial"/>
          <w:color w:val="auto"/>
          <w:sz w:val="24"/>
          <w:szCs w:val="24"/>
        </w:rPr>
      </w:pPr>
    </w:p>
    <w:p w14:paraId="72F1D1C0" w14:textId="77777777" w:rsidR="003E694D" w:rsidRPr="007A77CA" w:rsidRDefault="003E694D" w:rsidP="000A3E84">
      <w:pPr>
        <w:pStyle w:val="Body"/>
        <w:rPr>
          <w:rFonts w:ascii="Arial" w:hAnsi="Arial" w:cs="Arial"/>
          <w:color w:val="auto"/>
          <w:sz w:val="24"/>
          <w:szCs w:val="24"/>
        </w:rPr>
      </w:pPr>
    </w:p>
    <w:p w14:paraId="5FC3AF0C" w14:textId="77777777" w:rsidR="003E694D" w:rsidRPr="007A77CA" w:rsidRDefault="003E694D" w:rsidP="000A3E84">
      <w:pPr>
        <w:pStyle w:val="Body"/>
        <w:rPr>
          <w:rFonts w:ascii="Arial" w:hAnsi="Arial" w:cs="Arial"/>
          <w:color w:val="auto"/>
          <w:sz w:val="24"/>
          <w:szCs w:val="24"/>
        </w:rPr>
      </w:pPr>
    </w:p>
    <w:p w14:paraId="55A5CDEA" w14:textId="77777777" w:rsidR="003E694D" w:rsidRPr="007A77CA" w:rsidRDefault="003E694D" w:rsidP="000A3E84">
      <w:pPr>
        <w:pStyle w:val="Body"/>
        <w:rPr>
          <w:rFonts w:ascii="Arial" w:hAnsi="Arial" w:cs="Arial"/>
          <w:color w:val="auto"/>
          <w:sz w:val="24"/>
          <w:szCs w:val="24"/>
        </w:rPr>
      </w:pPr>
    </w:p>
    <w:p w14:paraId="34427D36" w14:textId="77777777" w:rsidR="003E694D" w:rsidRPr="007A77CA" w:rsidRDefault="003E694D" w:rsidP="000A3E84">
      <w:pPr>
        <w:pStyle w:val="Body"/>
        <w:rPr>
          <w:rFonts w:ascii="Arial" w:hAnsi="Arial" w:cs="Arial"/>
          <w:color w:val="auto"/>
          <w:sz w:val="24"/>
          <w:szCs w:val="24"/>
        </w:rPr>
      </w:pPr>
    </w:p>
    <w:p w14:paraId="6BD83062" w14:textId="77777777" w:rsidR="003E694D" w:rsidRPr="007A77CA" w:rsidRDefault="003E694D" w:rsidP="000A3E84">
      <w:pPr>
        <w:pStyle w:val="Body"/>
        <w:rPr>
          <w:rFonts w:ascii="Arial" w:hAnsi="Arial" w:cs="Arial"/>
          <w:color w:val="auto"/>
          <w:sz w:val="24"/>
          <w:szCs w:val="24"/>
        </w:rPr>
      </w:pPr>
    </w:p>
    <w:p w14:paraId="28C96EEE" w14:textId="77777777" w:rsidR="003E694D" w:rsidRPr="007A77CA" w:rsidRDefault="003E694D" w:rsidP="000A3E84">
      <w:pPr>
        <w:pStyle w:val="Body"/>
        <w:rPr>
          <w:rFonts w:ascii="Arial" w:hAnsi="Arial" w:cs="Arial"/>
          <w:color w:val="auto"/>
          <w:sz w:val="24"/>
          <w:szCs w:val="24"/>
        </w:rPr>
      </w:pPr>
    </w:p>
    <w:p w14:paraId="79AB7BD0" w14:textId="77777777" w:rsidR="003E694D" w:rsidRPr="007A77CA" w:rsidRDefault="003E694D" w:rsidP="000A3E84">
      <w:pPr>
        <w:pStyle w:val="Body"/>
        <w:rPr>
          <w:rFonts w:ascii="Arial" w:hAnsi="Arial" w:cs="Arial"/>
          <w:color w:val="auto"/>
          <w:sz w:val="24"/>
          <w:szCs w:val="24"/>
        </w:rPr>
      </w:pPr>
    </w:p>
    <w:p w14:paraId="6B3BEEB7" w14:textId="77777777" w:rsidR="003E694D" w:rsidRPr="007A77CA" w:rsidRDefault="003E694D" w:rsidP="000A3E84">
      <w:pPr>
        <w:pStyle w:val="Body"/>
        <w:rPr>
          <w:rFonts w:ascii="Arial" w:hAnsi="Arial" w:cs="Arial"/>
          <w:color w:val="auto"/>
          <w:sz w:val="24"/>
          <w:szCs w:val="24"/>
        </w:rPr>
      </w:pPr>
    </w:p>
    <w:p w14:paraId="78356CD6" w14:textId="77777777" w:rsidR="003E694D" w:rsidRPr="007A77CA" w:rsidRDefault="003E694D" w:rsidP="000A3E84">
      <w:pPr>
        <w:pStyle w:val="Body"/>
        <w:rPr>
          <w:rFonts w:ascii="Arial" w:hAnsi="Arial" w:cs="Arial"/>
          <w:color w:val="auto"/>
          <w:sz w:val="24"/>
          <w:szCs w:val="24"/>
        </w:rPr>
      </w:pPr>
    </w:p>
    <w:p w14:paraId="127086E8" w14:textId="77777777" w:rsidR="003E694D" w:rsidRPr="007A77CA" w:rsidRDefault="003E694D" w:rsidP="000A3E84">
      <w:pPr>
        <w:pStyle w:val="Body"/>
        <w:rPr>
          <w:rFonts w:ascii="Arial" w:hAnsi="Arial" w:cs="Arial"/>
          <w:color w:val="auto"/>
          <w:sz w:val="24"/>
          <w:szCs w:val="24"/>
        </w:rPr>
      </w:pPr>
    </w:p>
    <w:p w14:paraId="0CC40763" w14:textId="77777777" w:rsidR="003E694D" w:rsidRPr="007A77CA" w:rsidRDefault="003E694D" w:rsidP="000A3E84">
      <w:pPr>
        <w:pStyle w:val="Body"/>
        <w:rPr>
          <w:rFonts w:ascii="Arial" w:hAnsi="Arial" w:cs="Arial"/>
          <w:color w:val="auto"/>
          <w:sz w:val="24"/>
          <w:szCs w:val="24"/>
        </w:rPr>
      </w:pPr>
    </w:p>
    <w:p w14:paraId="034F72CC" w14:textId="77777777" w:rsidR="003E694D" w:rsidRPr="007A77CA" w:rsidRDefault="003E694D" w:rsidP="000A3E84">
      <w:pPr>
        <w:pStyle w:val="Body"/>
        <w:rPr>
          <w:rFonts w:ascii="Arial" w:hAnsi="Arial" w:cs="Arial"/>
          <w:color w:val="auto"/>
          <w:sz w:val="24"/>
          <w:szCs w:val="24"/>
        </w:rPr>
      </w:pPr>
    </w:p>
    <w:p w14:paraId="344DA30C" w14:textId="77777777" w:rsidR="003E694D" w:rsidRPr="007A77CA" w:rsidRDefault="003E694D" w:rsidP="000A3E84">
      <w:pPr>
        <w:pStyle w:val="Body"/>
        <w:rPr>
          <w:rFonts w:ascii="Arial" w:hAnsi="Arial" w:cs="Arial"/>
          <w:color w:val="auto"/>
          <w:sz w:val="24"/>
          <w:szCs w:val="24"/>
        </w:rPr>
      </w:pPr>
    </w:p>
    <w:p w14:paraId="1A3FEBBF" w14:textId="77777777" w:rsidR="003E694D" w:rsidRPr="007A77CA" w:rsidRDefault="003E694D" w:rsidP="000A3E84">
      <w:pPr>
        <w:pStyle w:val="Body"/>
        <w:rPr>
          <w:rFonts w:ascii="Arial" w:hAnsi="Arial" w:cs="Arial"/>
          <w:color w:val="auto"/>
          <w:sz w:val="24"/>
          <w:szCs w:val="24"/>
        </w:rPr>
      </w:pPr>
    </w:p>
    <w:p w14:paraId="3F6401EE" w14:textId="77777777" w:rsidR="003E694D" w:rsidRPr="007A77CA" w:rsidRDefault="003E694D" w:rsidP="000A3E84">
      <w:pPr>
        <w:pStyle w:val="Body"/>
        <w:rPr>
          <w:rFonts w:ascii="Arial" w:hAnsi="Arial" w:cs="Arial"/>
          <w:color w:val="auto"/>
          <w:sz w:val="24"/>
          <w:szCs w:val="24"/>
        </w:rPr>
      </w:pPr>
    </w:p>
    <w:p w14:paraId="05E8D74C" w14:textId="77777777" w:rsidR="003E694D" w:rsidRPr="007A77CA" w:rsidRDefault="003E694D" w:rsidP="000A3E84">
      <w:pPr>
        <w:pStyle w:val="Body"/>
        <w:rPr>
          <w:rFonts w:ascii="Arial" w:hAnsi="Arial" w:cs="Arial"/>
          <w:color w:val="auto"/>
          <w:sz w:val="24"/>
          <w:szCs w:val="24"/>
        </w:rPr>
      </w:pPr>
    </w:p>
    <w:p w14:paraId="7C5B69EA" w14:textId="77777777" w:rsidR="003E694D" w:rsidRPr="007A77CA" w:rsidRDefault="003E694D" w:rsidP="000A3E84">
      <w:pPr>
        <w:pStyle w:val="Body"/>
        <w:rPr>
          <w:rFonts w:ascii="Arial" w:hAnsi="Arial" w:cs="Arial"/>
          <w:color w:val="auto"/>
          <w:sz w:val="24"/>
          <w:szCs w:val="24"/>
        </w:rPr>
      </w:pPr>
    </w:p>
    <w:p w14:paraId="16F974BE" w14:textId="77777777" w:rsidR="003E694D" w:rsidRPr="007A77CA" w:rsidRDefault="003E694D" w:rsidP="000A3E84">
      <w:pPr>
        <w:pStyle w:val="Body"/>
        <w:rPr>
          <w:rFonts w:ascii="Arial" w:hAnsi="Arial" w:cs="Arial"/>
          <w:color w:val="auto"/>
          <w:sz w:val="24"/>
          <w:szCs w:val="24"/>
        </w:rPr>
      </w:pPr>
    </w:p>
    <w:p w14:paraId="5A2501BE" w14:textId="77777777" w:rsidR="003E694D" w:rsidRPr="007A77CA" w:rsidRDefault="003E694D" w:rsidP="000A3E84">
      <w:pPr>
        <w:pStyle w:val="Body"/>
        <w:rPr>
          <w:rFonts w:ascii="Arial" w:hAnsi="Arial" w:cs="Arial"/>
          <w:color w:val="auto"/>
          <w:sz w:val="24"/>
          <w:szCs w:val="24"/>
        </w:rPr>
      </w:pPr>
    </w:p>
    <w:p w14:paraId="39789F32" w14:textId="77777777" w:rsidR="003E694D" w:rsidRDefault="003E694D" w:rsidP="000A3E84">
      <w:pPr>
        <w:pStyle w:val="Body"/>
        <w:rPr>
          <w:rFonts w:ascii="Arial" w:hAnsi="Arial" w:cs="Arial"/>
          <w:color w:val="auto"/>
          <w:sz w:val="24"/>
          <w:szCs w:val="24"/>
        </w:rPr>
      </w:pPr>
    </w:p>
    <w:p w14:paraId="0AA6D095" w14:textId="77777777" w:rsidR="00796EF0" w:rsidRDefault="00796EF0" w:rsidP="000A3E84">
      <w:pPr>
        <w:pStyle w:val="Body"/>
        <w:rPr>
          <w:rFonts w:ascii="Arial" w:hAnsi="Arial" w:cs="Arial"/>
          <w:color w:val="auto"/>
          <w:sz w:val="24"/>
          <w:szCs w:val="24"/>
        </w:rPr>
      </w:pPr>
    </w:p>
    <w:p w14:paraId="5E4B88A9" w14:textId="77777777" w:rsidR="00796EF0" w:rsidRPr="007A77CA" w:rsidRDefault="00796EF0" w:rsidP="000A3E84">
      <w:pPr>
        <w:pStyle w:val="Body"/>
        <w:rPr>
          <w:rFonts w:ascii="Arial" w:hAnsi="Arial" w:cs="Arial"/>
          <w:color w:val="auto"/>
          <w:sz w:val="24"/>
          <w:szCs w:val="24"/>
        </w:rPr>
      </w:pPr>
    </w:p>
    <w:p w14:paraId="43767419" w14:textId="77777777" w:rsidR="003E694D" w:rsidRPr="007A77CA" w:rsidRDefault="003E694D" w:rsidP="000A3E84">
      <w:pPr>
        <w:pStyle w:val="Body"/>
        <w:rPr>
          <w:rFonts w:ascii="Arial" w:hAnsi="Arial" w:cs="Arial"/>
          <w:color w:val="auto"/>
          <w:sz w:val="24"/>
          <w:szCs w:val="24"/>
        </w:rPr>
      </w:pPr>
    </w:p>
    <w:p w14:paraId="7DEFDB89" w14:textId="77777777" w:rsidR="003E694D" w:rsidRPr="007A77CA" w:rsidRDefault="003E694D" w:rsidP="000A3E84">
      <w:pPr>
        <w:pStyle w:val="Body"/>
        <w:rPr>
          <w:rFonts w:ascii="Arial" w:hAnsi="Arial" w:cs="Arial"/>
          <w:color w:val="auto"/>
          <w:sz w:val="24"/>
          <w:szCs w:val="24"/>
        </w:rPr>
      </w:pPr>
    </w:p>
    <w:sdt>
      <w:sdtPr>
        <w:rPr>
          <w:rFonts w:ascii="Arial" w:eastAsia="Arial Unicode MS" w:hAnsi="Arial" w:cs="Arial"/>
          <w:color w:val="auto"/>
          <w:sz w:val="24"/>
          <w:szCs w:val="24"/>
          <w:bdr w:val="nil"/>
        </w:rPr>
        <w:id w:val="-173573265"/>
        <w:docPartObj>
          <w:docPartGallery w:val="Table of Contents"/>
          <w:docPartUnique/>
        </w:docPartObj>
      </w:sdtPr>
      <w:sdtEndPr>
        <w:rPr>
          <w:b/>
          <w:bCs/>
          <w:noProof/>
        </w:rPr>
      </w:sdtEndPr>
      <w:sdtContent>
        <w:p w14:paraId="4095B3C1" w14:textId="728BDE19" w:rsidR="003E694D" w:rsidRPr="00867171" w:rsidRDefault="003E694D">
          <w:pPr>
            <w:pStyle w:val="TOCHeading"/>
            <w:rPr>
              <w:rFonts w:ascii="Arial" w:hAnsi="Arial" w:cs="Arial"/>
              <w:sz w:val="24"/>
              <w:szCs w:val="24"/>
            </w:rPr>
          </w:pPr>
          <w:r w:rsidRPr="00867171">
            <w:rPr>
              <w:rFonts w:ascii="Arial" w:hAnsi="Arial" w:cs="Arial"/>
              <w:sz w:val="24"/>
              <w:szCs w:val="24"/>
            </w:rPr>
            <w:t>Contents</w:t>
          </w:r>
        </w:p>
        <w:p w14:paraId="2B52FCAB" w14:textId="7A5B83D8" w:rsidR="00461D82" w:rsidRDefault="003E694D">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r w:rsidRPr="00867171">
            <w:rPr>
              <w:rFonts w:ascii="Arial" w:hAnsi="Arial" w:cs="Arial"/>
            </w:rPr>
            <w:fldChar w:fldCharType="begin"/>
          </w:r>
          <w:r w:rsidRPr="00867171">
            <w:rPr>
              <w:rFonts w:ascii="Arial" w:hAnsi="Arial" w:cs="Arial"/>
            </w:rPr>
            <w:instrText xml:space="preserve"> TOC \o "1-3" \h \z \u </w:instrText>
          </w:r>
          <w:r w:rsidRPr="00867171">
            <w:rPr>
              <w:rFonts w:ascii="Arial" w:hAnsi="Arial" w:cs="Arial"/>
            </w:rPr>
            <w:fldChar w:fldCharType="separate"/>
          </w:r>
          <w:hyperlink w:anchor="_Toc190852936" w:history="1">
            <w:r w:rsidR="00461D82" w:rsidRPr="003368B3">
              <w:rPr>
                <w:rStyle w:val="Hyperlink"/>
                <w:rFonts w:ascii="Arial" w:hAnsi="Arial" w:cs="Arial"/>
                <w:noProof/>
              </w:rPr>
              <w:t>Introduction from Managers</w:t>
            </w:r>
            <w:r w:rsidR="00461D82">
              <w:rPr>
                <w:noProof/>
                <w:webHidden/>
              </w:rPr>
              <w:tab/>
            </w:r>
            <w:r w:rsidR="00461D82">
              <w:rPr>
                <w:noProof/>
                <w:webHidden/>
              </w:rPr>
              <w:fldChar w:fldCharType="begin"/>
            </w:r>
            <w:r w:rsidR="00461D82">
              <w:rPr>
                <w:noProof/>
                <w:webHidden/>
              </w:rPr>
              <w:instrText xml:space="preserve"> PAGEREF _Toc190852936 \h </w:instrText>
            </w:r>
            <w:r w:rsidR="00461D82">
              <w:rPr>
                <w:noProof/>
                <w:webHidden/>
              </w:rPr>
            </w:r>
            <w:r w:rsidR="00461D82">
              <w:rPr>
                <w:noProof/>
                <w:webHidden/>
              </w:rPr>
              <w:fldChar w:fldCharType="separate"/>
            </w:r>
            <w:r w:rsidR="00461D82">
              <w:rPr>
                <w:noProof/>
                <w:webHidden/>
              </w:rPr>
              <w:t>3</w:t>
            </w:r>
            <w:r w:rsidR="00461D82">
              <w:rPr>
                <w:noProof/>
                <w:webHidden/>
              </w:rPr>
              <w:fldChar w:fldCharType="end"/>
            </w:r>
          </w:hyperlink>
        </w:p>
        <w:p w14:paraId="29B40104" w14:textId="3E0CF155"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37" w:history="1">
            <w:r w:rsidR="00461D82" w:rsidRPr="003368B3">
              <w:rPr>
                <w:rStyle w:val="Hyperlink"/>
                <w:rFonts w:ascii="Arial" w:hAnsi="Arial" w:cs="Arial"/>
                <w:noProof/>
              </w:rPr>
              <w:t>Help in a crisis</w:t>
            </w:r>
            <w:r w:rsidR="00461D82">
              <w:rPr>
                <w:noProof/>
                <w:webHidden/>
              </w:rPr>
              <w:tab/>
            </w:r>
            <w:r w:rsidR="00461D82">
              <w:rPr>
                <w:noProof/>
                <w:webHidden/>
              </w:rPr>
              <w:fldChar w:fldCharType="begin"/>
            </w:r>
            <w:r w:rsidR="00461D82">
              <w:rPr>
                <w:noProof/>
                <w:webHidden/>
              </w:rPr>
              <w:instrText xml:space="preserve"> PAGEREF _Toc190852937 \h </w:instrText>
            </w:r>
            <w:r w:rsidR="00461D82">
              <w:rPr>
                <w:noProof/>
                <w:webHidden/>
              </w:rPr>
            </w:r>
            <w:r w:rsidR="00461D82">
              <w:rPr>
                <w:noProof/>
                <w:webHidden/>
              </w:rPr>
              <w:fldChar w:fldCharType="separate"/>
            </w:r>
            <w:r w:rsidR="00461D82">
              <w:rPr>
                <w:noProof/>
                <w:webHidden/>
              </w:rPr>
              <w:t>4</w:t>
            </w:r>
            <w:r w:rsidR="00461D82">
              <w:rPr>
                <w:noProof/>
                <w:webHidden/>
              </w:rPr>
              <w:fldChar w:fldCharType="end"/>
            </w:r>
          </w:hyperlink>
        </w:p>
        <w:p w14:paraId="7997C892" w14:textId="0B5402BF" w:rsidR="00461D82" w:rsidRDefault="000E1230">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r w:rsidRPr="000E1230">
            <w:rPr>
              <w:rFonts w:ascii="Arial" w:hAnsi="Arial" w:cs="Arial"/>
            </w:rPr>
            <w:t xml:space="preserve">RAMH </w:t>
          </w:r>
          <w:hyperlink w:anchor="_Toc190852938" w:history="1">
            <w:r w:rsidR="00461D82" w:rsidRPr="003368B3">
              <w:rPr>
                <w:rStyle w:val="Hyperlink"/>
                <w:rFonts w:ascii="Arial" w:hAnsi="Arial" w:cs="Arial"/>
                <w:noProof/>
              </w:rPr>
              <w:t>FIRST Crisis</w:t>
            </w:r>
            <w:r w:rsidR="00461D82">
              <w:rPr>
                <w:noProof/>
                <w:webHidden/>
              </w:rPr>
              <w:tab/>
            </w:r>
            <w:r w:rsidR="00461D82">
              <w:rPr>
                <w:noProof/>
                <w:webHidden/>
              </w:rPr>
              <w:fldChar w:fldCharType="begin"/>
            </w:r>
            <w:r w:rsidR="00461D82">
              <w:rPr>
                <w:noProof/>
                <w:webHidden/>
              </w:rPr>
              <w:instrText xml:space="preserve"> PAGEREF _Toc190852938 \h </w:instrText>
            </w:r>
            <w:r w:rsidR="00461D82">
              <w:rPr>
                <w:noProof/>
                <w:webHidden/>
              </w:rPr>
            </w:r>
            <w:r w:rsidR="00461D82">
              <w:rPr>
                <w:noProof/>
                <w:webHidden/>
              </w:rPr>
              <w:fldChar w:fldCharType="separate"/>
            </w:r>
            <w:r w:rsidR="00461D82">
              <w:rPr>
                <w:noProof/>
                <w:webHidden/>
              </w:rPr>
              <w:t>4</w:t>
            </w:r>
            <w:r w:rsidR="00461D82">
              <w:rPr>
                <w:noProof/>
                <w:webHidden/>
              </w:rPr>
              <w:fldChar w:fldCharType="end"/>
            </w:r>
          </w:hyperlink>
        </w:p>
        <w:p w14:paraId="4EF68C3D" w14:textId="48B3FDD9"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39" w:history="1">
            <w:r w:rsidR="00461D82" w:rsidRPr="003368B3">
              <w:rPr>
                <w:rStyle w:val="Hyperlink"/>
                <w:rFonts w:ascii="Arial" w:hAnsi="Arial" w:cs="Arial"/>
                <w:noProof/>
              </w:rPr>
              <w:t>Breathing space</w:t>
            </w:r>
            <w:r w:rsidR="00461D82">
              <w:rPr>
                <w:noProof/>
                <w:webHidden/>
              </w:rPr>
              <w:tab/>
            </w:r>
            <w:r w:rsidR="00461D82">
              <w:rPr>
                <w:noProof/>
                <w:webHidden/>
              </w:rPr>
              <w:fldChar w:fldCharType="begin"/>
            </w:r>
            <w:r w:rsidR="00461D82">
              <w:rPr>
                <w:noProof/>
                <w:webHidden/>
              </w:rPr>
              <w:instrText xml:space="preserve"> PAGEREF _Toc190852939 \h </w:instrText>
            </w:r>
            <w:r w:rsidR="00461D82">
              <w:rPr>
                <w:noProof/>
                <w:webHidden/>
              </w:rPr>
            </w:r>
            <w:r w:rsidR="00461D82">
              <w:rPr>
                <w:noProof/>
                <w:webHidden/>
              </w:rPr>
              <w:fldChar w:fldCharType="separate"/>
            </w:r>
            <w:r w:rsidR="00461D82">
              <w:rPr>
                <w:noProof/>
                <w:webHidden/>
              </w:rPr>
              <w:t>4</w:t>
            </w:r>
            <w:r w:rsidR="00461D82">
              <w:rPr>
                <w:noProof/>
                <w:webHidden/>
              </w:rPr>
              <w:fldChar w:fldCharType="end"/>
            </w:r>
          </w:hyperlink>
        </w:p>
        <w:p w14:paraId="636EDC18" w14:textId="52EFBB12"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0" w:history="1">
            <w:r w:rsidR="00461D82" w:rsidRPr="003368B3">
              <w:rPr>
                <w:rStyle w:val="Hyperlink"/>
                <w:rFonts w:ascii="Arial" w:hAnsi="Arial" w:cs="Arial"/>
                <w:noProof/>
              </w:rPr>
              <w:t>Samaritans</w:t>
            </w:r>
            <w:r w:rsidR="00461D82">
              <w:rPr>
                <w:noProof/>
                <w:webHidden/>
              </w:rPr>
              <w:tab/>
            </w:r>
            <w:r w:rsidR="00461D82">
              <w:rPr>
                <w:noProof/>
                <w:webHidden/>
              </w:rPr>
              <w:fldChar w:fldCharType="begin"/>
            </w:r>
            <w:r w:rsidR="00461D82">
              <w:rPr>
                <w:noProof/>
                <w:webHidden/>
              </w:rPr>
              <w:instrText xml:space="preserve"> PAGEREF _Toc190852940 \h </w:instrText>
            </w:r>
            <w:r w:rsidR="00461D82">
              <w:rPr>
                <w:noProof/>
                <w:webHidden/>
              </w:rPr>
            </w:r>
            <w:r w:rsidR="00461D82">
              <w:rPr>
                <w:noProof/>
                <w:webHidden/>
              </w:rPr>
              <w:fldChar w:fldCharType="separate"/>
            </w:r>
            <w:r w:rsidR="00461D82">
              <w:rPr>
                <w:noProof/>
                <w:webHidden/>
              </w:rPr>
              <w:t>4</w:t>
            </w:r>
            <w:r w:rsidR="00461D82">
              <w:rPr>
                <w:noProof/>
                <w:webHidden/>
              </w:rPr>
              <w:fldChar w:fldCharType="end"/>
            </w:r>
          </w:hyperlink>
        </w:p>
        <w:p w14:paraId="2EFE800D" w14:textId="3688CC7B"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1" w:history="1">
            <w:r w:rsidR="00461D82" w:rsidRPr="003368B3">
              <w:rPr>
                <w:rStyle w:val="Hyperlink"/>
                <w:rFonts w:ascii="Arial" w:hAnsi="Arial" w:cs="Arial"/>
                <w:noProof/>
                <w:lang w:val="en-GB"/>
              </w:rPr>
              <w:t>NHS 24</w:t>
            </w:r>
            <w:r w:rsidR="00461D82">
              <w:rPr>
                <w:noProof/>
                <w:webHidden/>
              </w:rPr>
              <w:tab/>
            </w:r>
            <w:r w:rsidR="00461D82">
              <w:rPr>
                <w:noProof/>
                <w:webHidden/>
              </w:rPr>
              <w:fldChar w:fldCharType="begin"/>
            </w:r>
            <w:r w:rsidR="00461D82">
              <w:rPr>
                <w:noProof/>
                <w:webHidden/>
              </w:rPr>
              <w:instrText xml:space="preserve"> PAGEREF _Toc190852941 \h </w:instrText>
            </w:r>
            <w:r w:rsidR="00461D82">
              <w:rPr>
                <w:noProof/>
                <w:webHidden/>
              </w:rPr>
            </w:r>
            <w:r w:rsidR="00461D82">
              <w:rPr>
                <w:noProof/>
                <w:webHidden/>
              </w:rPr>
              <w:fldChar w:fldCharType="separate"/>
            </w:r>
            <w:r w:rsidR="00461D82">
              <w:rPr>
                <w:noProof/>
                <w:webHidden/>
              </w:rPr>
              <w:t>4</w:t>
            </w:r>
            <w:r w:rsidR="00461D82">
              <w:rPr>
                <w:noProof/>
                <w:webHidden/>
              </w:rPr>
              <w:fldChar w:fldCharType="end"/>
            </w:r>
          </w:hyperlink>
        </w:p>
        <w:p w14:paraId="74834BCF" w14:textId="14388C38"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2" w:history="1">
            <w:r w:rsidR="00461D82" w:rsidRPr="003368B3">
              <w:rPr>
                <w:rStyle w:val="Hyperlink"/>
                <w:rFonts w:ascii="Arial" w:hAnsi="Arial" w:cs="Arial"/>
                <w:noProof/>
                <w:lang w:val="en-GB"/>
              </w:rPr>
              <w:t>SHOUT</w:t>
            </w:r>
            <w:r w:rsidR="00461D82">
              <w:rPr>
                <w:noProof/>
                <w:webHidden/>
              </w:rPr>
              <w:tab/>
            </w:r>
            <w:r w:rsidR="00461D82">
              <w:rPr>
                <w:noProof/>
                <w:webHidden/>
              </w:rPr>
              <w:fldChar w:fldCharType="begin"/>
            </w:r>
            <w:r w:rsidR="00461D82">
              <w:rPr>
                <w:noProof/>
                <w:webHidden/>
              </w:rPr>
              <w:instrText xml:space="preserve"> PAGEREF _Toc190852942 \h </w:instrText>
            </w:r>
            <w:r w:rsidR="00461D82">
              <w:rPr>
                <w:noProof/>
                <w:webHidden/>
              </w:rPr>
            </w:r>
            <w:r w:rsidR="00461D82">
              <w:rPr>
                <w:noProof/>
                <w:webHidden/>
              </w:rPr>
              <w:fldChar w:fldCharType="separate"/>
            </w:r>
            <w:r w:rsidR="00461D82">
              <w:rPr>
                <w:noProof/>
                <w:webHidden/>
              </w:rPr>
              <w:t>5</w:t>
            </w:r>
            <w:r w:rsidR="00461D82">
              <w:rPr>
                <w:noProof/>
                <w:webHidden/>
              </w:rPr>
              <w:fldChar w:fldCharType="end"/>
            </w:r>
          </w:hyperlink>
        </w:p>
        <w:p w14:paraId="6C004346" w14:textId="214BF66C"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3" w:history="1">
            <w:r w:rsidR="00461D82" w:rsidRPr="003368B3">
              <w:rPr>
                <w:rStyle w:val="Hyperlink"/>
                <w:rFonts w:ascii="Arial" w:hAnsi="Arial" w:cs="Arial"/>
                <w:noProof/>
                <w:lang w:val="en-GB" w:eastAsia="en-GB"/>
              </w:rPr>
              <w:t>Your Rights as a Carer</w:t>
            </w:r>
            <w:r w:rsidR="00461D82">
              <w:rPr>
                <w:noProof/>
                <w:webHidden/>
              </w:rPr>
              <w:tab/>
            </w:r>
            <w:r w:rsidR="00461D82">
              <w:rPr>
                <w:noProof/>
                <w:webHidden/>
              </w:rPr>
              <w:fldChar w:fldCharType="begin"/>
            </w:r>
            <w:r w:rsidR="00461D82">
              <w:rPr>
                <w:noProof/>
                <w:webHidden/>
              </w:rPr>
              <w:instrText xml:space="preserve"> PAGEREF _Toc190852943 \h </w:instrText>
            </w:r>
            <w:r w:rsidR="00461D82">
              <w:rPr>
                <w:noProof/>
                <w:webHidden/>
              </w:rPr>
            </w:r>
            <w:r w:rsidR="00461D82">
              <w:rPr>
                <w:noProof/>
                <w:webHidden/>
              </w:rPr>
              <w:fldChar w:fldCharType="separate"/>
            </w:r>
            <w:r w:rsidR="00461D82">
              <w:rPr>
                <w:noProof/>
                <w:webHidden/>
              </w:rPr>
              <w:t>6</w:t>
            </w:r>
            <w:r w:rsidR="00461D82">
              <w:rPr>
                <w:noProof/>
                <w:webHidden/>
              </w:rPr>
              <w:fldChar w:fldCharType="end"/>
            </w:r>
          </w:hyperlink>
        </w:p>
        <w:p w14:paraId="6121D707" w14:textId="31AF8318"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4" w:history="1">
            <w:r w:rsidR="00461D82" w:rsidRPr="003368B3">
              <w:rPr>
                <w:rStyle w:val="Hyperlink"/>
                <w:rFonts w:ascii="Arial" w:hAnsi="Arial" w:cs="Arial"/>
                <w:noProof/>
              </w:rPr>
              <w:t>Local Services</w:t>
            </w:r>
            <w:bookmarkStart w:id="0" w:name="_GoBack"/>
            <w:bookmarkEnd w:id="0"/>
            <w:r w:rsidR="00461D82">
              <w:rPr>
                <w:noProof/>
                <w:webHidden/>
              </w:rPr>
              <w:tab/>
            </w:r>
            <w:r w:rsidR="00461D82">
              <w:rPr>
                <w:noProof/>
                <w:webHidden/>
              </w:rPr>
              <w:fldChar w:fldCharType="begin"/>
            </w:r>
            <w:r w:rsidR="00461D82">
              <w:rPr>
                <w:noProof/>
                <w:webHidden/>
              </w:rPr>
              <w:instrText xml:space="preserve"> PAGEREF _Toc190852944 \h </w:instrText>
            </w:r>
            <w:r w:rsidR="00461D82">
              <w:rPr>
                <w:noProof/>
                <w:webHidden/>
              </w:rPr>
            </w:r>
            <w:r w:rsidR="00461D82">
              <w:rPr>
                <w:noProof/>
                <w:webHidden/>
              </w:rPr>
              <w:fldChar w:fldCharType="separate"/>
            </w:r>
            <w:r w:rsidR="00461D82">
              <w:rPr>
                <w:noProof/>
                <w:webHidden/>
              </w:rPr>
              <w:t>7</w:t>
            </w:r>
            <w:r w:rsidR="00461D82">
              <w:rPr>
                <w:noProof/>
                <w:webHidden/>
              </w:rPr>
              <w:fldChar w:fldCharType="end"/>
            </w:r>
          </w:hyperlink>
        </w:p>
        <w:p w14:paraId="6A431875" w14:textId="25F19218"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5" w:history="1">
            <w:r w:rsidR="00461D82" w:rsidRPr="003368B3">
              <w:rPr>
                <w:rStyle w:val="Hyperlink"/>
                <w:rFonts w:ascii="Arial" w:hAnsi="Arial" w:cs="Arial"/>
                <w:noProof/>
              </w:rPr>
              <w:t>Adult Community Mental Health Team</w:t>
            </w:r>
            <w:r w:rsidR="00461D82">
              <w:rPr>
                <w:noProof/>
                <w:webHidden/>
              </w:rPr>
              <w:tab/>
            </w:r>
            <w:r w:rsidR="00461D82">
              <w:rPr>
                <w:noProof/>
                <w:webHidden/>
              </w:rPr>
              <w:fldChar w:fldCharType="begin"/>
            </w:r>
            <w:r w:rsidR="00461D82">
              <w:rPr>
                <w:noProof/>
                <w:webHidden/>
              </w:rPr>
              <w:instrText xml:space="preserve"> PAGEREF _Toc190852945 \h </w:instrText>
            </w:r>
            <w:r w:rsidR="00461D82">
              <w:rPr>
                <w:noProof/>
                <w:webHidden/>
              </w:rPr>
            </w:r>
            <w:r w:rsidR="00461D82">
              <w:rPr>
                <w:noProof/>
                <w:webHidden/>
              </w:rPr>
              <w:fldChar w:fldCharType="separate"/>
            </w:r>
            <w:r w:rsidR="00461D82">
              <w:rPr>
                <w:noProof/>
                <w:webHidden/>
              </w:rPr>
              <w:t>7</w:t>
            </w:r>
            <w:r w:rsidR="00461D82">
              <w:rPr>
                <w:noProof/>
                <w:webHidden/>
              </w:rPr>
              <w:fldChar w:fldCharType="end"/>
            </w:r>
          </w:hyperlink>
        </w:p>
        <w:p w14:paraId="2B0E3671" w14:textId="2670DBDF"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6" w:history="1">
            <w:r w:rsidR="00461D82" w:rsidRPr="003368B3">
              <w:rPr>
                <w:rStyle w:val="Hyperlink"/>
                <w:rFonts w:ascii="Arial" w:hAnsi="Arial" w:cs="Arial"/>
                <w:noProof/>
                <w:lang w:val="en-GB"/>
              </w:rPr>
              <w:t>Child &amp; Adolescent Mental Health Service (CAMHS)</w:t>
            </w:r>
            <w:r w:rsidR="00461D82">
              <w:rPr>
                <w:noProof/>
                <w:webHidden/>
              </w:rPr>
              <w:tab/>
            </w:r>
            <w:r w:rsidR="00461D82">
              <w:rPr>
                <w:noProof/>
                <w:webHidden/>
              </w:rPr>
              <w:fldChar w:fldCharType="begin"/>
            </w:r>
            <w:r w:rsidR="00461D82">
              <w:rPr>
                <w:noProof/>
                <w:webHidden/>
              </w:rPr>
              <w:instrText xml:space="preserve"> PAGEREF _Toc190852946 \h </w:instrText>
            </w:r>
            <w:r w:rsidR="00461D82">
              <w:rPr>
                <w:noProof/>
                <w:webHidden/>
              </w:rPr>
            </w:r>
            <w:r w:rsidR="00461D82">
              <w:rPr>
                <w:noProof/>
                <w:webHidden/>
              </w:rPr>
              <w:fldChar w:fldCharType="separate"/>
            </w:r>
            <w:r w:rsidR="00461D82">
              <w:rPr>
                <w:noProof/>
                <w:webHidden/>
              </w:rPr>
              <w:t>7</w:t>
            </w:r>
            <w:r w:rsidR="00461D82">
              <w:rPr>
                <w:noProof/>
                <w:webHidden/>
              </w:rPr>
              <w:fldChar w:fldCharType="end"/>
            </w:r>
          </w:hyperlink>
        </w:p>
        <w:p w14:paraId="5B4B6324" w14:textId="51D1D076"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7" w:history="1">
            <w:r w:rsidR="00461D82" w:rsidRPr="003368B3">
              <w:rPr>
                <w:rStyle w:val="Hyperlink"/>
                <w:rFonts w:ascii="Arial" w:hAnsi="Arial" w:cs="Arial"/>
                <w:noProof/>
              </w:rPr>
              <w:t>Recovery Across Mental Health</w:t>
            </w:r>
            <w:r w:rsidR="00461D82">
              <w:rPr>
                <w:noProof/>
                <w:webHidden/>
              </w:rPr>
              <w:tab/>
            </w:r>
            <w:r w:rsidR="00461D82">
              <w:rPr>
                <w:noProof/>
                <w:webHidden/>
              </w:rPr>
              <w:fldChar w:fldCharType="begin"/>
            </w:r>
            <w:r w:rsidR="00461D82">
              <w:rPr>
                <w:noProof/>
                <w:webHidden/>
              </w:rPr>
              <w:instrText xml:space="preserve"> PAGEREF _Toc190852947 \h </w:instrText>
            </w:r>
            <w:r w:rsidR="00461D82">
              <w:rPr>
                <w:noProof/>
                <w:webHidden/>
              </w:rPr>
            </w:r>
            <w:r w:rsidR="00461D82">
              <w:rPr>
                <w:noProof/>
                <w:webHidden/>
              </w:rPr>
              <w:fldChar w:fldCharType="separate"/>
            </w:r>
            <w:r w:rsidR="00461D82">
              <w:rPr>
                <w:noProof/>
                <w:webHidden/>
              </w:rPr>
              <w:t>7</w:t>
            </w:r>
            <w:r w:rsidR="00461D82">
              <w:rPr>
                <w:noProof/>
                <w:webHidden/>
              </w:rPr>
              <w:fldChar w:fldCharType="end"/>
            </w:r>
          </w:hyperlink>
        </w:p>
        <w:p w14:paraId="762750F7" w14:textId="40768037"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8" w:history="1">
            <w:r w:rsidR="00461D82" w:rsidRPr="003368B3">
              <w:rPr>
                <w:rStyle w:val="Hyperlink"/>
                <w:rFonts w:ascii="Arial" w:hAnsi="Arial" w:cs="Arial"/>
                <w:noProof/>
              </w:rPr>
              <w:t>Carer Self Care Guide</w:t>
            </w:r>
            <w:r w:rsidR="00461D82">
              <w:rPr>
                <w:noProof/>
                <w:webHidden/>
              </w:rPr>
              <w:tab/>
            </w:r>
            <w:r w:rsidR="00461D82">
              <w:rPr>
                <w:noProof/>
                <w:webHidden/>
              </w:rPr>
              <w:fldChar w:fldCharType="begin"/>
            </w:r>
            <w:r w:rsidR="00461D82">
              <w:rPr>
                <w:noProof/>
                <w:webHidden/>
              </w:rPr>
              <w:instrText xml:space="preserve"> PAGEREF _Toc190852948 \h </w:instrText>
            </w:r>
            <w:r w:rsidR="00461D82">
              <w:rPr>
                <w:noProof/>
                <w:webHidden/>
              </w:rPr>
            </w:r>
            <w:r w:rsidR="00461D82">
              <w:rPr>
                <w:noProof/>
                <w:webHidden/>
              </w:rPr>
              <w:fldChar w:fldCharType="separate"/>
            </w:r>
            <w:r w:rsidR="00461D82">
              <w:rPr>
                <w:noProof/>
                <w:webHidden/>
              </w:rPr>
              <w:t>9</w:t>
            </w:r>
            <w:r w:rsidR="00461D82">
              <w:rPr>
                <w:noProof/>
                <w:webHidden/>
              </w:rPr>
              <w:fldChar w:fldCharType="end"/>
            </w:r>
          </w:hyperlink>
        </w:p>
        <w:p w14:paraId="5D59FB5B" w14:textId="03E26A3C"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49" w:history="1">
            <w:r w:rsidR="00461D82" w:rsidRPr="003368B3">
              <w:rPr>
                <w:rStyle w:val="Hyperlink"/>
                <w:rFonts w:ascii="Arial" w:hAnsi="Arial" w:cs="Arial"/>
                <w:noProof/>
              </w:rPr>
              <w:t>Carers Story: How I care for myself as well as others</w:t>
            </w:r>
            <w:r w:rsidR="00461D82">
              <w:rPr>
                <w:noProof/>
                <w:webHidden/>
              </w:rPr>
              <w:tab/>
            </w:r>
            <w:r w:rsidR="00461D82">
              <w:rPr>
                <w:noProof/>
                <w:webHidden/>
              </w:rPr>
              <w:fldChar w:fldCharType="begin"/>
            </w:r>
            <w:r w:rsidR="00461D82">
              <w:rPr>
                <w:noProof/>
                <w:webHidden/>
              </w:rPr>
              <w:instrText xml:space="preserve"> PAGEREF _Toc190852949 \h </w:instrText>
            </w:r>
            <w:r w:rsidR="00461D82">
              <w:rPr>
                <w:noProof/>
                <w:webHidden/>
              </w:rPr>
            </w:r>
            <w:r w:rsidR="00461D82">
              <w:rPr>
                <w:noProof/>
                <w:webHidden/>
              </w:rPr>
              <w:fldChar w:fldCharType="separate"/>
            </w:r>
            <w:r w:rsidR="00461D82">
              <w:rPr>
                <w:noProof/>
                <w:webHidden/>
              </w:rPr>
              <w:t>9</w:t>
            </w:r>
            <w:r w:rsidR="00461D82">
              <w:rPr>
                <w:noProof/>
                <w:webHidden/>
              </w:rPr>
              <w:fldChar w:fldCharType="end"/>
            </w:r>
          </w:hyperlink>
        </w:p>
        <w:p w14:paraId="600CB3FD" w14:textId="1E9CD538"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0" w:history="1">
            <w:r w:rsidR="00461D82" w:rsidRPr="003368B3">
              <w:rPr>
                <w:rStyle w:val="Hyperlink"/>
                <w:rFonts w:ascii="Arial" w:hAnsi="Arial" w:cs="Arial"/>
                <w:noProof/>
              </w:rPr>
              <w:t>Local Supports</w:t>
            </w:r>
            <w:r w:rsidR="00461D82">
              <w:rPr>
                <w:noProof/>
                <w:webHidden/>
              </w:rPr>
              <w:tab/>
            </w:r>
            <w:r w:rsidR="00461D82">
              <w:rPr>
                <w:noProof/>
                <w:webHidden/>
              </w:rPr>
              <w:fldChar w:fldCharType="begin"/>
            </w:r>
            <w:r w:rsidR="00461D82">
              <w:rPr>
                <w:noProof/>
                <w:webHidden/>
              </w:rPr>
              <w:instrText xml:space="preserve"> PAGEREF _Toc190852950 \h </w:instrText>
            </w:r>
            <w:r w:rsidR="00461D82">
              <w:rPr>
                <w:noProof/>
                <w:webHidden/>
              </w:rPr>
            </w:r>
            <w:r w:rsidR="00461D82">
              <w:rPr>
                <w:noProof/>
                <w:webHidden/>
              </w:rPr>
              <w:fldChar w:fldCharType="separate"/>
            </w:r>
            <w:r w:rsidR="00461D82">
              <w:rPr>
                <w:noProof/>
                <w:webHidden/>
              </w:rPr>
              <w:t>10</w:t>
            </w:r>
            <w:r w:rsidR="00461D82">
              <w:rPr>
                <w:noProof/>
                <w:webHidden/>
              </w:rPr>
              <w:fldChar w:fldCharType="end"/>
            </w:r>
          </w:hyperlink>
        </w:p>
        <w:p w14:paraId="6261DA42" w14:textId="0FFFB27F"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1" w:history="1">
            <w:r w:rsidR="00461D82" w:rsidRPr="003368B3">
              <w:rPr>
                <w:rStyle w:val="Hyperlink"/>
                <w:rFonts w:ascii="Arial" w:hAnsi="Arial" w:cs="Arial"/>
                <w:noProof/>
                <w:lang w:val="en-GB"/>
              </w:rPr>
              <w:t>Renfrewshire Carers Centre</w:t>
            </w:r>
            <w:r w:rsidR="00461D82">
              <w:rPr>
                <w:noProof/>
                <w:webHidden/>
              </w:rPr>
              <w:tab/>
            </w:r>
            <w:r w:rsidR="00461D82">
              <w:rPr>
                <w:noProof/>
                <w:webHidden/>
              </w:rPr>
              <w:fldChar w:fldCharType="begin"/>
            </w:r>
            <w:r w:rsidR="00461D82">
              <w:rPr>
                <w:noProof/>
                <w:webHidden/>
              </w:rPr>
              <w:instrText xml:space="preserve"> PAGEREF _Toc190852951 \h </w:instrText>
            </w:r>
            <w:r w:rsidR="00461D82">
              <w:rPr>
                <w:noProof/>
                <w:webHidden/>
              </w:rPr>
            </w:r>
            <w:r w:rsidR="00461D82">
              <w:rPr>
                <w:noProof/>
                <w:webHidden/>
              </w:rPr>
              <w:fldChar w:fldCharType="separate"/>
            </w:r>
            <w:r w:rsidR="00461D82">
              <w:rPr>
                <w:noProof/>
                <w:webHidden/>
              </w:rPr>
              <w:t>10</w:t>
            </w:r>
            <w:r w:rsidR="00461D82">
              <w:rPr>
                <w:noProof/>
                <w:webHidden/>
              </w:rPr>
              <w:fldChar w:fldCharType="end"/>
            </w:r>
          </w:hyperlink>
        </w:p>
        <w:p w14:paraId="5EFEFEA6" w14:textId="574F371E"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2" w:history="1">
            <w:r w:rsidR="00461D82" w:rsidRPr="003368B3">
              <w:rPr>
                <w:rStyle w:val="Hyperlink"/>
                <w:rFonts w:ascii="Arial" w:hAnsi="Arial" w:cs="Arial"/>
                <w:noProof/>
                <w:lang w:val="en-GB"/>
              </w:rPr>
              <w:t>Well in Renfrewshire</w:t>
            </w:r>
            <w:r w:rsidR="00461D82">
              <w:rPr>
                <w:noProof/>
                <w:webHidden/>
              </w:rPr>
              <w:tab/>
            </w:r>
            <w:r w:rsidR="00461D82">
              <w:rPr>
                <w:noProof/>
                <w:webHidden/>
              </w:rPr>
              <w:fldChar w:fldCharType="begin"/>
            </w:r>
            <w:r w:rsidR="00461D82">
              <w:rPr>
                <w:noProof/>
                <w:webHidden/>
              </w:rPr>
              <w:instrText xml:space="preserve"> PAGEREF _Toc190852952 \h </w:instrText>
            </w:r>
            <w:r w:rsidR="00461D82">
              <w:rPr>
                <w:noProof/>
                <w:webHidden/>
              </w:rPr>
            </w:r>
            <w:r w:rsidR="00461D82">
              <w:rPr>
                <w:noProof/>
                <w:webHidden/>
              </w:rPr>
              <w:fldChar w:fldCharType="separate"/>
            </w:r>
            <w:r w:rsidR="00461D82">
              <w:rPr>
                <w:noProof/>
                <w:webHidden/>
              </w:rPr>
              <w:t>10</w:t>
            </w:r>
            <w:r w:rsidR="00461D82">
              <w:rPr>
                <w:noProof/>
                <w:webHidden/>
              </w:rPr>
              <w:fldChar w:fldCharType="end"/>
            </w:r>
          </w:hyperlink>
        </w:p>
        <w:p w14:paraId="777C1CFD" w14:textId="2953CD13" w:rsidR="00461D82" w:rsidRDefault="00F57672">
          <w:pPr>
            <w:pStyle w:val="TOC1"/>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3" w:history="1">
            <w:r w:rsidR="00461D82" w:rsidRPr="003368B3">
              <w:rPr>
                <w:rStyle w:val="Hyperlink"/>
                <w:rFonts w:ascii="Arial" w:hAnsi="Arial" w:cs="Arial"/>
                <w:noProof/>
              </w:rPr>
              <w:t>Mental Health Legislation</w:t>
            </w:r>
            <w:r w:rsidR="00461D82">
              <w:rPr>
                <w:noProof/>
                <w:webHidden/>
              </w:rPr>
              <w:tab/>
            </w:r>
            <w:r w:rsidR="00461D82">
              <w:rPr>
                <w:noProof/>
                <w:webHidden/>
              </w:rPr>
              <w:fldChar w:fldCharType="begin"/>
            </w:r>
            <w:r w:rsidR="00461D82">
              <w:rPr>
                <w:noProof/>
                <w:webHidden/>
              </w:rPr>
              <w:instrText xml:space="preserve"> PAGEREF _Toc190852953 \h </w:instrText>
            </w:r>
            <w:r w:rsidR="00461D82">
              <w:rPr>
                <w:noProof/>
                <w:webHidden/>
              </w:rPr>
            </w:r>
            <w:r w:rsidR="00461D82">
              <w:rPr>
                <w:noProof/>
                <w:webHidden/>
              </w:rPr>
              <w:fldChar w:fldCharType="separate"/>
            </w:r>
            <w:r w:rsidR="00461D82">
              <w:rPr>
                <w:noProof/>
                <w:webHidden/>
              </w:rPr>
              <w:t>11</w:t>
            </w:r>
            <w:r w:rsidR="00461D82">
              <w:rPr>
                <w:noProof/>
                <w:webHidden/>
              </w:rPr>
              <w:fldChar w:fldCharType="end"/>
            </w:r>
          </w:hyperlink>
        </w:p>
        <w:p w14:paraId="6F710B52" w14:textId="568F54FC"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4" w:history="1">
            <w:r w:rsidR="00461D82" w:rsidRPr="003368B3">
              <w:rPr>
                <w:rStyle w:val="Hyperlink"/>
                <w:rFonts w:ascii="Arial" w:hAnsi="Arial" w:cs="Arial"/>
                <w:noProof/>
                <w:lang w:val="en-GB"/>
              </w:rPr>
              <w:t>Mental Health (Care and Treatment) (Scotland) Act 2003</w:t>
            </w:r>
            <w:r w:rsidR="00461D82">
              <w:rPr>
                <w:noProof/>
                <w:webHidden/>
              </w:rPr>
              <w:tab/>
            </w:r>
            <w:r w:rsidR="00461D82">
              <w:rPr>
                <w:noProof/>
                <w:webHidden/>
              </w:rPr>
              <w:fldChar w:fldCharType="begin"/>
            </w:r>
            <w:r w:rsidR="00461D82">
              <w:rPr>
                <w:noProof/>
                <w:webHidden/>
              </w:rPr>
              <w:instrText xml:space="preserve"> PAGEREF _Toc190852954 \h </w:instrText>
            </w:r>
            <w:r w:rsidR="00461D82">
              <w:rPr>
                <w:noProof/>
                <w:webHidden/>
              </w:rPr>
            </w:r>
            <w:r w:rsidR="00461D82">
              <w:rPr>
                <w:noProof/>
                <w:webHidden/>
              </w:rPr>
              <w:fldChar w:fldCharType="separate"/>
            </w:r>
            <w:r w:rsidR="00461D82">
              <w:rPr>
                <w:noProof/>
                <w:webHidden/>
              </w:rPr>
              <w:t>11</w:t>
            </w:r>
            <w:r w:rsidR="00461D82">
              <w:rPr>
                <w:noProof/>
                <w:webHidden/>
              </w:rPr>
              <w:fldChar w:fldCharType="end"/>
            </w:r>
          </w:hyperlink>
        </w:p>
        <w:p w14:paraId="5ECC3AE7" w14:textId="6C881F3F"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5" w:history="1">
            <w:r w:rsidR="00461D82" w:rsidRPr="003368B3">
              <w:rPr>
                <w:rStyle w:val="Hyperlink"/>
                <w:rFonts w:ascii="Arial" w:hAnsi="Arial" w:cs="Arial"/>
                <w:noProof/>
                <w:lang w:val="en-GB"/>
              </w:rPr>
              <w:t>Adults with Incapacity (Scotland) Act 2000</w:t>
            </w:r>
            <w:r w:rsidR="00461D82">
              <w:rPr>
                <w:noProof/>
                <w:webHidden/>
              </w:rPr>
              <w:tab/>
            </w:r>
            <w:r w:rsidR="00461D82">
              <w:rPr>
                <w:noProof/>
                <w:webHidden/>
              </w:rPr>
              <w:fldChar w:fldCharType="begin"/>
            </w:r>
            <w:r w:rsidR="00461D82">
              <w:rPr>
                <w:noProof/>
                <w:webHidden/>
              </w:rPr>
              <w:instrText xml:space="preserve"> PAGEREF _Toc190852955 \h </w:instrText>
            </w:r>
            <w:r w:rsidR="00461D82">
              <w:rPr>
                <w:noProof/>
                <w:webHidden/>
              </w:rPr>
            </w:r>
            <w:r w:rsidR="00461D82">
              <w:rPr>
                <w:noProof/>
                <w:webHidden/>
              </w:rPr>
              <w:fldChar w:fldCharType="separate"/>
            </w:r>
            <w:r w:rsidR="00461D82">
              <w:rPr>
                <w:noProof/>
                <w:webHidden/>
              </w:rPr>
              <w:t>11</w:t>
            </w:r>
            <w:r w:rsidR="00461D82">
              <w:rPr>
                <w:noProof/>
                <w:webHidden/>
              </w:rPr>
              <w:fldChar w:fldCharType="end"/>
            </w:r>
          </w:hyperlink>
        </w:p>
        <w:p w14:paraId="5BFCA255" w14:textId="177813BA"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6" w:history="1">
            <w:r w:rsidR="00461D82" w:rsidRPr="003368B3">
              <w:rPr>
                <w:rStyle w:val="Hyperlink"/>
                <w:rFonts w:ascii="Arial" w:hAnsi="Arial" w:cs="Arial"/>
                <w:noProof/>
                <w:lang w:val="en-GB"/>
              </w:rPr>
              <w:t>Adult Support and Protection (Scotland) Act 2007</w:t>
            </w:r>
            <w:r w:rsidR="00461D82">
              <w:rPr>
                <w:noProof/>
                <w:webHidden/>
              </w:rPr>
              <w:tab/>
            </w:r>
            <w:r w:rsidR="00461D82">
              <w:rPr>
                <w:noProof/>
                <w:webHidden/>
              </w:rPr>
              <w:fldChar w:fldCharType="begin"/>
            </w:r>
            <w:r w:rsidR="00461D82">
              <w:rPr>
                <w:noProof/>
                <w:webHidden/>
              </w:rPr>
              <w:instrText xml:space="preserve"> PAGEREF _Toc190852956 \h </w:instrText>
            </w:r>
            <w:r w:rsidR="00461D82">
              <w:rPr>
                <w:noProof/>
                <w:webHidden/>
              </w:rPr>
            </w:r>
            <w:r w:rsidR="00461D82">
              <w:rPr>
                <w:noProof/>
                <w:webHidden/>
              </w:rPr>
              <w:fldChar w:fldCharType="separate"/>
            </w:r>
            <w:r w:rsidR="00461D82">
              <w:rPr>
                <w:noProof/>
                <w:webHidden/>
              </w:rPr>
              <w:t>11</w:t>
            </w:r>
            <w:r w:rsidR="00461D82">
              <w:rPr>
                <w:noProof/>
                <w:webHidden/>
              </w:rPr>
              <w:fldChar w:fldCharType="end"/>
            </w:r>
          </w:hyperlink>
        </w:p>
        <w:p w14:paraId="05EC7EBC" w14:textId="2D27A4F7"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7" w:history="1">
            <w:r w:rsidR="00461D82" w:rsidRPr="003368B3">
              <w:rPr>
                <w:rStyle w:val="Hyperlink"/>
                <w:rFonts w:ascii="Arial" w:hAnsi="Arial" w:cs="Arial"/>
                <w:noProof/>
                <w:lang w:val="en-GB"/>
              </w:rPr>
              <w:t>Named Person</w:t>
            </w:r>
            <w:r w:rsidR="00461D82">
              <w:rPr>
                <w:noProof/>
                <w:webHidden/>
              </w:rPr>
              <w:tab/>
            </w:r>
            <w:r w:rsidR="00461D82">
              <w:rPr>
                <w:noProof/>
                <w:webHidden/>
              </w:rPr>
              <w:fldChar w:fldCharType="begin"/>
            </w:r>
            <w:r w:rsidR="00461D82">
              <w:rPr>
                <w:noProof/>
                <w:webHidden/>
              </w:rPr>
              <w:instrText xml:space="preserve"> PAGEREF _Toc190852957 \h </w:instrText>
            </w:r>
            <w:r w:rsidR="00461D82">
              <w:rPr>
                <w:noProof/>
                <w:webHidden/>
              </w:rPr>
            </w:r>
            <w:r w:rsidR="00461D82">
              <w:rPr>
                <w:noProof/>
                <w:webHidden/>
              </w:rPr>
              <w:fldChar w:fldCharType="separate"/>
            </w:r>
            <w:r w:rsidR="00461D82">
              <w:rPr>
                <w:noProof/>
                <w:webHidden/>
              </w:rPr>
              <w:t>11</w:t>
            </w:r>
            <w:r w:rsidR="00461D82">
              <w:rPr>
                <w:noProof/>
                <w:webHidden/>
              </w:rPr>
              <w:fldChar w:fldCharType="end"/>
            </w:r>
          </w:hyperlink>
        </w:p>
        <w:p w14:paraId="5CC69C55" w14:textId="391818BA"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8" w:history="1">
            <w:r w:rsidR="00461D82" w:rsidRPr="003368B3">
              <w:rPr>
                <w:rStyle w:val="Hyperlink"/>
                <w:rFonts w:ascii="Arial" w:hAnsi="Arial" w:cs="Arial"/>
                <w:noProof/>
                <w:lang w:val="en-GB"/>
              </w:rPr>
              <w:t>Carers and Confidentiality</w:t>
            </w:r>
            <w:r w:rsidR="00461D82">
              <w:rPr>
                <w:noProof/>
                <w:webHidden/>
              </w:rPr>
              <w:tab/>
            </w:r>
            <w:r w:rsidR="00461D82">
              <w:rPr>
                <w:noProof/>
                <w:webHidden/>
              </w:rPr>
              <w:fldChar w:fldCharType="begin"/>
            </w:r>
            <w:r w:rsidR="00461D82">
              <w:rPr>
                <w:noProof/>
                <w:webHidden/>
              </w:rPr>
              <w:instrText xml:space="preserve"> PAGEREF _Toc190852958 \h </w:instrText>
            </w:r>
            <w:r w:rsidR="00461D82">
              <w:rPr>
                <w:noProof/>
                <w:webHidden/>
              </w:rPr>
            </w:r>
            <w:r w:rsidR="00461D82">
              <w:rPr>
                <w:noProof/>
                <w:webHidden/>
              </w:rPr>
              <w:fldChar w:fldCharType="separate"/>
            </w:r>
            <w:r w:rsidR="00461D82">
              <w:rPr>
                <w:noProof/>
                <w:webHidden/>
              </w:rPr>
              <w:t>12</w:t>
            </w:r>
            <w:r w:rsidR="00461D82">
              <w:rPr>
                <w:noProof/>
                <w:webHidden/>
              </w:rPr>
              <w:fldChar w:fldCharType="end"/>
            </w:r>
          </w:hyperlink>
        </w:p>
        <w:p w14:paraId="4A683EE5" w14:textId="6E6F0F93" w:rsidR="00461D82" w:rsidRDefault="00F57672">
          <w:pPr>
            <w:pStyle w:val="TOC2"/>
            <w:tabs>
              <w:tab w:val="right" w:leader="dot" w:pos="9730"/>
            </w:tabs>
            <w:rPr>
              <w:rFonts w:asciiTheme="minorHAnsi" w:eastAsiaTheme="minorEastAsia" w:hAnsiTheme="minorHAnsi" w:cstheme="minorBidi"/>
              <w:noProof/>
              <w:kern w:val="2"/>
              <w:bdr w:val="none" w:sz="0" w:space="0" w:color="auto"/>
              <w:lang w:val="en-GB" w:eastAsia="en-GB"/>
              <w14:ligatures w14:val="standardContextual"/>
            </w:rPr>
          </w:pPr>
          <w:hyperlink w:anchor="_Toc190852959" w:history="1">
            <w:r w:rsidR="00461D82" w:rsidRPr="003368B3">
              <w:rPr>
                <w:rStyle w:val="Hyperlink"/>
                <w:rFonts w:ascii="Arial" w:hAnsi="Arial" w:cs="Arial"/>
                <w:noProof/>
                <w:lang w:val="en-GB"/>
              </w:rPr>
              <w:t>Welfare Guardianship</w:t>
            </w:r>
            <w:r w:rsidR="00461D82">
              <w:rPr>
                <w:noProof/>
                <w:webHidden/>
              </w:rPr>
              <w:tab/>
            </w:r>
            <w:r w:rsidR="00461D82">
              <w:rPr>
                <w:noProof/>
                <w:webHidden/>
              </w:rPr>
              <w:fldChar w:fldCharType="begin"/>
            </w:r>
            <w:r w:rsidR="00461D82">
              <w:rPr>
                <w:noProof/>
                <w:webHidden/>
              </w:rPr>
              <w:instrText xml:space="preserve"> PAGEREF _Toc190852959 \h </w:instrText>
            </w:r>
            <w:r w:rsidR="00461D82">
              <w:rPr>
                <w:noProof/>
                <w:webHidden/>
              </w:rPr>
            </w:r>
            <w:r w:rsidR="00461D82">
              <w:rPr>
                <w:noProof/>
                <w:webHidden/>
              </w:rPr>
              <w:fldChar w:fldCharType="separate"/>
            </w:r>
            <w:r w:rsidR="00461D82">
              <w:rPr>
                <w:noProof/>
                <w:webHidden/>
              </w:rPr>
              <w:t>12</w:t>
            </w:r>
            <w:r w:rsidR="00461D82">
              <w:rPr>
                <w:noProof/>
                <w:webHidden/>
              </w:rPr>
              <w:fldChar w:fldCharType="end"/>
            </w:r>
          </w:hyperlink>
        </w:p>
        <w:p w14:paraId="4B18C407" w14:textId="1C41C51D" w:rsidR="003E694D" w:rsidRPr="007A77CA" w:rsidRDefault="003E694D" w:rsidP="003E694D">
          <w:pPr>
            <w:rPr>
              <w:rFonts w:ascii="Arial" w:hAnsi="Arial" w:cs="Arial"/>
            </w:rPr>
          </w:pPr>
          <w:r w:rsidRPr="00867171">
            <w:rPr>
              <w:rFonts w:ascii="Arial" w:hAnsi="Arial" w:cs="Arial"/>
              <w:b/>
              <w:bCs/>
              <w:noProof/>
            </w:rPr>
            <w:fldChar w:fldCharType="end"/>
          </w:r>
        </w:p>
      </w:sdtContent>
    </w:sdt>
    <w:p w14:paraId="149CF57D" w14:textId="77777777" w:rsidR="000A3E84" w:rsidRPr="007A77CA" w:rsidRDefault="000A3E84" w:rsidP="000A3E84">
      <w:pPr>
        <w:pStyle w:val="Body"/>
        <w:rPr>
          <w:rFonts w:ascii="Arial" w:hAnsi="Arial" w:cs="Arial"/>
          <w:color w:val="auto"/>
          <w:sz w:val="24"/>
          <w:szCs w:val="24"/>
        </w:rPr>
      </w:pPr>
    </w:p>
    <w:p w14:paraId="06525ACC" w14:textId="77777777" w:rsidR="000A3E84" w:rsidRPr="007A77CA" w:rsidRDefault="000A3E84" w:rsidP="000A3E84">
      <w:pPr>
        <w:pStyle w:val="Body"/>
        <w:rPr>
          <w:rFonts w:ascii="Arial" w:hAnsi="Arial" w:cs="Arial"/>
          <w:color w:val="auto"/>
          <w:sz w:val="24"/>
          <w:szCs w:val="24"/>
        </w:rPr>
      </w:pPr>
    </w:p>
    <w:p w14:paraId="6FB9B592" w14:textId="77777777" w:rsidR="00E54183" w:rsidRPr="007A77CA" w:rsidRDefault="00E54183" w:rsidP="000A3E84">
      <w:pPr>
        <w:pStyle w:val="Body"/>
        <w:rPr>
          <w:rFonts w:ascii="Arial" w:hAnsi="Arial" w:cs="Arial"/>
          <w:color w:val="auto"/>
          <w:sz w:val="24"/>
          <w:szCs w:val="24"/>
        </w:rPr>
      </w:pPr>
    </w:p>
    <w:p w14:paraId="7FB54E82" w14:textId="77777777" w:rsidR="00E54183" w:rsidRPr="007A77CA" w:rsidRDefault="00E54183" w:rsidP="000A3E84">
      <w:pPr>
        <w:pStyle w:val="Body"/>
        <w:rPr>
          <w:rFonts w:ascii="Arial" w:hAnsi="Arial" w:cs="Arial"/>
          <w:color w:val="auto"/>
          <w:sz w:val="24"/>
          <w:szCs w:val="24"/>
        </w:rPr>
      </w:pPr>
    </w:p>
    <w:p w14:paraId="1778B907" w14:textId="77777777" w:rsidR="00E54183" w:rsidRPr="007A77CA" w:rsidRDefault="00E54183" w:rsidP="000A3E84">
      <w:pPr>
        <w:pStyle w:val="Body"/>
        <w:rPr>
          <w:rFonts w:ascii="Arial" w:hAnsi="Arial" w:cs="Arial"/>
          <w:color w:val="auto"/>
          <w:sz w:val="24"/>
          <w:szCs w:val="24"/>
        </w:rPr>
      </w:pPr>
    </w:p>
    <w:p w14:paraId="1040A31A" w14:textId="77777777" w:rsidR="00E54183" w:rsidRPr="007A77CA" w:rsidRDefault="00E54183" w:rsidP="000A3E84">
      <w:pPr>
        <w:pStyle w:val="Body"/>
        <w:rPr>
          <w:rFonts w:ascii="Arial" w:hAnsi="Arial" w:cs="Arial"/>
          <w:color w:val="auto"/>
          <w:sz w:val="24"/>
          <w:szCs w:val="24"/>
        </w:rPr>
      </w:pPr>
    </w:p>
    <w:p w14:paraId="000C34D5" w14:textId="77777777" w:rsidR="00E54183" w:rsidRPr="007A77CA" w:rsidRDefault="00E54183" w:rsidP="000A3E84">
      <w:pPr>
        <w:pStyle w:val="Body"/>
        <w:rPr>
          <w:rFonts w:ascii="Arial" w:hAnsi="Arial" w:cs="Arial"/>
          <w:color w:val="auto"/>
          <w:sz w:val="24"/>
          <w:szCs w:val="24"/>
        </w:rPr>
      </w:pPr>
    </w:p>
    <w:p w14:paraId="70239080" w14:textId="77777777" w:rsidR="00E54183" w:rsidRPr="007A77CA" w:rsidRDefault="00E54183" w:rsidP="000A3E84">
      <w:pPr>
        <w:pStyle w:val="Body"/>
        <w:rPr>
          <w:rFonts w:ascii="Arial" w:hAnsi="Arial" w:cs="Arial"/>
          <w:color w:val="auto"/>
          <w:sz w:val="24"/>
          <w:szCs w:val="24"/>
        </w:rPr>
      </w:pPr>
    </w:p>
    <w:p w14:paraId="762E3C12" w14:textId="77777777" w:rsidR="00E54183" w:rsidRPr="007A77CA" w:rsidRDefault="00E54183" w:rsidP="000A3E84">
      <w:pPr>
        <w:pStyle w:val="Body"/>
        <w:rPr>
          <w:rFonts w:ascii="Arial" w:hAnsi="Arial" w:cs="Arial"/>
          <w:color w:val="auto"/>
          <w:sz w:val="24"/>
          <w:szCs w:val="24"/>
        </w:rPr>
      </w:pPr>
    </w:p>
    <w:p w14:paraId="73EDBBD6" w14:textId="77777777" w:rsidR="00E54183" w:rsidRPr="007A77CA" w:rsidRDefault="00E54183" w:rsidP="000A3E84">
      <w:pPr>
        <w:pStyle w:val="Body"/>
        <w:rPr>
          <w:rFonts w:ascii="Arial" w:hAnsi="Arial" w:cs="Arial"/>
          <w:color w:val="auto"/>
          <w:sz w:val="24"/>
          <w:szCs w:val="24"/>
        </w:rPr>
      </w:pPr>
    </w:p>
    <w:p w14:paraId="604C07C1" w14:textId="17CD6A48" w:rsidR="006C3AB7" w:rsidRPr="007A77CA" w:rsidRDefault="002019B2" w:rsidP="00781C7C">
      <w:pPr>
        <w:pStyle w:val="Heading1"/>
        <w:rPr>
          <w:rFonts w:ascii="Arial" w:eastAsia="Arial" w:hAnsi="Arial" w:cs="Arial"/>
          <w:color w:val="4472C4" w:themeColor="accent1"/>
          <w:sz w:val="24"/>
          <w:szCs w:val="24"/>
          <w:u w:color="000000"/>
        </w:rPr>
      </w:pPr>
      <w:bookmarkStart w:id="1" w:name="_Toc189554978"/>
      <w:bookmarkStart w:id="2" w:name="_Toc190852936"/>
      <w:r w:rsidRPr="007A77CA">
        <w:rPr>
          <w:rFonts w:ascii="Arial" w:hAnsi="Arial" w:cs="Arial"/>
          <w:color w:val="4472C4" w:themeColor="accent1"/>
          <w:sz w:val="24"/>
          <w:szCs w:val="24"/>
          <w:u w:color="000000"/>
        </w:rPr>
        <w:t xml:space="preserve">Introduction from </w:t>
      </w:r>
      <w:r w:rsidR="000F3800" w:rsidRPr="007A77CA">
        <w:rPr>
          <w:rFonts w:ascii="Arial" w:hAnsi="Arial" w:cs="Arial"/>
          <w:color w:val="4472C4" w:themeColor="accent1"/>
          <w:sz w:val="24"/>
          <w:szCs w:val="24"/>
          <w:u w:color="000000"/>
        </w:rPr>
        <w:t>M</w:t>
      </w:r>
      <w:r w:rsidRPr="007A77CA">
        <w:rPr>
          <w:rFonts w:ascii="Arial" w:hAnsi="Arial" w:cs="Arial"/>
          <w:color w:val="4472C4" w:themeColor="accent1"/>
          <w:sz w:val="24"/>
          <w:szCs w:val="24"/>
          <w:u w:color="000000"/>
        </w:rPr>
        <w:t>anagers</w:t>
      </w:r>
      <w:bookmarkEnd w:id="1"/>
      <w:bookmarkEnd w:id="2"/>
    </w:p>
    <w:p w14:paraId="604C07C2" w14:textId="77777777" w:rsidR="006C3AB7" w:rsidRPr="007A77CA" w:rsidRDefault="006C3AB7">
      <w:pPr>
        <w:pStyle w:val="Body"/>
        <w:rPr>
          <w:rStyle w:val="Link"/>
          <w:rFonts w:ascii="Arial" w:eastAsia="Arial" w:hAnsi="Arial" w:cs="Arial"/>
          <w:color w:val="auto"/>
          <w:sz w:val="24"/>
          <w:szCs w:val="24"/>
          <w:u w:val="none" w:color="ED7D31"/>
        </w:rPr>
      </w:pPr>
    </w:p>
    <w:p w14:paraId="604C07C3" w14:textId="77777777" w:rsidR="006C3AB7" w:rsidRPr="007A77CA" w:rsidRDefault="006C3AB7">
      <w:pPr>
        <w:pStyle w:val="Body"/>
        <w:rPr>
          <w:rStyle w:val="Link"/>
          <w:rFonts w:ascii="Arial" w:eastAsia="Arial" w:hAnsi="Arial" w:cs="Arial"/>
          <w:color w:val="auto"/>
          <w:sz w:val="24"/>
          <w:szCs w:val="24"/>
          <w:u w:val="none" w:color="ED7D31"/>
        </w:rPr>
      </w:pPr>
    </w:p>
    <w:p w14:paraId="604C07C4" w14:textId="77777777" w:rsidR="006C3AB7" w:rsidRPr="007A77CA" w:rsidRDefault="006C3AB7">
      <w:pPr>
        <w:pStyle w:val="Body"/>
        <w:rPr>
          <w:rStyle w:val="Link"/>
          <w:rFonts w:ascii="Arial" w:eastAsia="Arial" w:hAnsi="Arial" w:cs="Arial"/>
          <w:color w:val="auto"/>
          <w:sz w:val="24"/>
          <w:szCs w:val="24"/>
          <w:u w:val="none" w:color="ED7D31"/>
        </w:rPr>
      </w:pPr>
    </w:p>
    <w:p w14:paraId="604C07C5" w14:textId="77777777" w:rsidR="006C3AB7" w:rsidRPr="007A77CA" w:rsidRDefault="006C3AB7">
      <w:pPr>
        <w:pStyle w:val="Body"/>
        <w:rPr>
          <w:rStyle w:val="Link"/>
          <w:rFonts w:ascii="Arial" w:eastAsia="Arial" w:hAnsi="Arial" w:cs="Arial"/>
          <w:color w:val="auto"/>
          <w:sz w:val="24"/>
          <w:szCs w:val="24"/>
          <w:u w:val="none" w:color="ED7D31"/>
        </w:rPr>
      </w:pPr>
    </w:p>
    <w:p w14:paraId="604C07C6" w14:textId="77777777" w:rsidR="006C3AB7" w:rsidRPr="007A77CA" w:rsidRDefault="006C3AB7">
      <w:pPr>
        <w:pStyle w:val="Body"/>
        <w:rPr>
          <w:rStyle w:val="Link"/>
          <w:rFonts w:ascii="Arial" w:eastAsia="Arial" w:hAnsi="Arial" w:cs="Arial"/>
          <w:color w:val="auto"/>
          <w:sz w:val="24"/>
          <w:szCs w:val="24"/>
          <w:u w:val="none" w:color="ED7D31"/>
        </w:rPr>
      </w:pPr>
    </w:p>
    <w:p w14:paraId="604C07C7" w14:textId="77777777" w:rsidR="006C3AB7" w:rsidRPr="007A77CA" w:rsidRDefault="006C3AB7">
      <w:pPr>
        <w:pStyle w:val="Body"/>
        <w:rPr>
          <w:rStyle w:val="Link"/>
          <w:rFonts w:ascii="Arial" w:eastAsia="Arial" w:hAnsi="Arial" w:cs="Arial"/>
          <w:color w:val="auto"/>
          <w:sz w:val="24"/>
          <w:szCs w:val="24"/>
          <w:u w:val="none" w:color="ED7D31"/>
        </w:rPr>
      </w:pPr>
    </w:p>
    <w:p w14:paraId="604C07C8" w14:textId="77777777" w:rsidR="006C3AB7" w:rsidRPr="007A77CA" w:rsidRDefault="006C3AB7">
      <w:pPr>
        <w:pStyle w:val="Body"/>
        <w:rPr>
          <w:rStyle w:val="Link"/>
          <w:rFonts w:ascii="Arial" w:eastAsia="Arial" w:hAnsi="Arial" w:cs="Arial"/>
          <w:color w:val="auto"/>
          <w:sz w:val="24"/>
          <w:szCs w:val="24"/>
          <w:u w:val="none" w:color="ED7D31"/>
        </w:rPr>
      </w:pPr>
    </w:p>
    <w:p w14:paraId="604C07C9" w14:textId="77777777" w:rsidR="006C3AB7" w:rsidRPr="007A77CA" w:rsidRDefault="006C3AB7">
      <w:pPr>
        <w:pStyle w:val="Body"/>
        <w:rPr>
          <w:rStyle w:val="Link"/>
          <w:rFonts w:ascii="Arial" w:eastAsia="Arial" w:hAnsi="Arial" w:cs="Arial"/>
          <w:color w:val="auto"/>
          <w:sz w:val="24"/>
          <w:szCs w:val="24"/>
          <w:u w:val="none" w:color="ED7D31"/>
        </w:rPr>
      </w:pPr>
    </w:p>
    <w:p w14:paraId="604C07CA" w14:textId="77777777" w:rsidR="006C3AB7" w:rsidRPr="007A77CA" w:rsidRDefault="006C3AB7">
      <w:pPr>
        <w:pStyle w:val="Body"/>
        <w:rPr>
          <w:rStyle w:val="Link"/>
          <w:rFonts w:ascii="Arial" w:eastAsia="Arial" w:hAnsi="Arial" w:cs="Arial"/>
          <w:color w:val="auto"/>
          <w:sz w:val="24"/>
          <w:szCs w:val="24"/>
          <w:u w:val="none" w:color="ED7D31"/>
        </w:rPr>
      </w:pPr>
    </w:p>
    <w:p w14:paraId="604C07CB" w14:textId="77777777" w:rsidR="006C3AB7" w:rsidRPr="007A77CA" w:rsidRDefault="006C3AB7">
      <w:pPr>
        <w:pStyle w:val="Body"/>
        <w:rPr>
          <w:rStyle w:val="Link"/>
          <w:rFonts w:ascii="Arial" w:eastAsia="Arial" w:hAnsi="Arial" w:cs="Arial"/>
          <w:color w:val="auto"/>
          <w:sz w:val="24"/>
          <w:szCs w:val="24"/>
          <w:u w:val="none" w:color="ED7D31"/>
        </w:rPr>
      </w:pPr>
    </w:p>
    <w:p w14:paraId="604C07CC" w14:textId="77777777" w:rsidR="006C3AB7" w:rsidRPr="007A77CA" w:rsidRDefault="006C3AB7">
      <w:pPr>
        <w:pStyle w:val="Body"/>
        <w:rPr>
          <w:rStyle w:val="Link"/>
          <w:rFonts w:ascii="Arial" w:eastAsia="Arial" w:hAnsi="Arial" w:cs="Arial"/>
          <w:color w:val="auto"/>
          <w:sz w:val="24"/>
          <w:szCs w:val="24"/>
          <w:u w:val="none" w:color="ED7D31"/>
        </w:rPr>
      </w:pPr>
    </w:p>
    <w:p w14:paraId="604C07CD" w14:textId="77777777" w:rsidR="006C3AB7" w:rsidRPr="007A77CA" w:rsidRDefault="006C3AB7">
      <w:pPr>
        <w:pStyle w:val="Body"/>
        <w:rPr>
          <w:rStyle w:val="Link"/>
          <w:rFonts w:ascii="Arial" w:eastAsia="Arial" w:hAnsi="Arial" w:cs="Arial"/>
          <w:color w:val="auto"/>
          <w:sz w:val="24"/>
          <w:szCs w:val="24"/>
          <w:u w:val="none" w:color="ED7D31"/>
        </w:rPr>
      </w:pPr>
    </w:p>
    <w:p w14:paraId="604C07CE" w14:textId="77777777" w:rsidR="006C3AB7" w:rsidRPr="007A77CA" w:rsidRDefault="006C3AB7">
      <w:pPr>
        <w:pStyle w:val="Body"/>
        <w:rPr>
          <w:rStyle w:val="Link"/>
          <w:rFonts w:ascii="Arial" w:eastAsia="Arial" w:hAnsi="Arial" w:cs="Arial"/>
          <w:color w:val="auto"/>
          <w:sz w:val="24"/>
          <w:szCs w:val="24"/>
          <w:u w:val="none" w:color="ED7D31"/>
        </w:rPr>
      </w:pPr>
    </w:p>
    <w:p w14:paraId="604C07CF" w14:textId="77777777" w:rsidR="006C3AB7" w:rsidRPr="007A77CA" w:rsidRDefault="006C3AB7">
      <w:pPr>
        <w:pStyle w:val="Body"/>
        <w:rPr>
          <w:rStyle w:val="Link"/>
          <w:rFonts w:ascii="Arial" w:eastAsia="Arial" w:hAnsi="Arial" w:cs="Arial"/>
          <w:color w:val="auto"/>
          <w:sz w:val="24"/>
          <w:szCs w:val="24"/>
          <w:u w:val="none" w:color="ED7D31"/>
        </w:rPr>
      </w:pPr>
    </w:p>
    <w:p w14:paraId="604C07D0" w14:textId="77777777" w:rsidR="006C3AB7" w:rsidRPr="007A77CA" w:rsidRDefault="006C3AB7">
      <w:pPr>
        <w:pStyle w:val="Body"/>
        <w:rPr>
          <w:rStyle w:val="Link"/>
          <w:rFonts w:ascii="Arial" w:eastAsia="Arial" w:hAnsi="Arial" w:cs="Arial"/>
          <w:color w:val="auto"/>
          <w:sz w:val="24"/>
          <w:szCs w:val="24"/>
          <w:u w:val="none" w:color="ED7D31"/>
        </w:rPr>
      </w:pPr>
    </w:p>
    <w:p w14:paraId="604C07D1" w14:textId="77777777" w:rsidR="006C3AB7" w:rsidRPr="007A77CA" w:rsidRDefault="006C3AB7">
      <w:pPr>
        <w:pStyle w:val="Body"/>
        <w:rPr>
          <w:rStyle w:val="Link"/>
          <w:rFonts w:ascii="Arial" w:eastAsia="Arial" w:hAnsi="Arial" w:cs="Arial"/>
          <w:color w:val="auto"/>
          <w:sz w:val="24"/>
          <w:szCs w:val="24"/>
          <w:u w:val="none" w:color="ED7D31"/>
        </w:rPr>
      </w:pPr>
    </w:p>
    <w:p w14:paraId="604C07D2" w14:textId="77777777" w:rsidR="006C3AB7" w:rsidRPr="007A77CA" w:rsidRDefault="006C3AB7">
      <w:pPr>
        <w:pStyle w:val="Body"/>
        <w:rPr>
          <w:rStyle w:val="Link"/>
          <w:rFonts w:ascii="Arial" w:eastAsia="Arial" w:hAnsi="Arial" w:cs="Arial"/>
          <w:color w:val="auto"/>
          <w:sz w:val="24"/>
          <w:szCs w:val="24"/>
          <w:u w:val="none" w:color="ED7D31"/>
        </w:rPr>
      </w:pPr>
    </w:p>
    <w:p w14:paraId="604C07D3" w14:textId="77777777" w:rsidR="006C3AB7" w:rsidRPr="007A77CA" w:rsidRDefault="006C3AB7">
      <w:pPr>
        <w:pStyle w:val="Body"/>
        <w:rPr>
          <w:rStyle w:val="Link"/>
          <w:rFonts w:ascii="Arial" w:eastAsia="Arial" w:hAnsi="Arial" w:cs="Arial"/>
          <w:color w:val="auto"/>
          <w:sz w:val="24"/>
          <w:szCs w:val="24"/>
          <w:u w:val="none" w:color="ED7D31"/>
        </w:rPr>
      </w:pPr>
    </w:p>
    <w:p w14:paraId="604C07D4" w14:textId="77777777" w:rsidR="006C3AB7" w:rsidRPr="007A77CA" w:rsidRDefault="006C3AB7">
      <w:pPr>
        <w:pStyle w:val="Body"/>
        <w:rPr>
          <w:rStyle w:val="Link"/>
          <w:rFonts w:ascii="Arial" w:eastAsia="Arial" w:hAnsi="Arial" w:cs="Arial"/>
          <w:color w:val="auto"/>
          <w:sz w:val="24"/>
          <w:szCs w:val="24"/>
          <w:u w:val="none" w:color="ED7D31"/>
        </w:rPr>
      </w:pPr>
    </w:p>
    <w:p w14:paraId="604C07D5" w14:textId="77777777" w:rsidR="006C3AB7" w:rsidRPr="007A77CA" w:rsidRDefault="006C3AB7">
      <w:pPr>
        <w:pStyle w:val="Body"/>
        <w:rPr>
          <w:rStyle w:val="Link"/>
          <w:rFonts w:ascii="Arial" w:eastAsia="Arial" w:hAnsi="Arial" w:cs="Arial"/>
          <w:color w:val="auto"/>
          <w:sz w:val="24"/>
          <w:szCs w:val="24"/>
          <w:u w:val="none" w:color="ED7D31"/>
        </w:rPr>
      </w:pPr>
    </w:p>
    <w:p w14:paraId="604C07D6" w14:textId="77777777" w:rsidR="006C3AB7" w:rsidRPr="007A77CA" w:rsidRDefault="006C3AB7">
      <w:pPr>
        <w:pStyle w:val="Body"/>
        <w:rPr>
          <w:rStyle w:val="Link"/>
          <w:rFonts w:ascii="Arial" w:eastAsia="Arial" w:hAnsi="Arial" w:cs="Arial"/>
          <w:color w:val="auto"/>
          <w:sz w:val="24"/>
          <w:szCs w:val="24"/>
          <w:u w:val="none" w:color="ED7D31"/>
        </w:rPr>
      </w:pPr>
    </w:p>
    <w:p w14:paraId="604C07D7" w14:textId="77777777" w:rsidR="006C3AB7" w:rsidRPr="007A77CA" w:rsidRDefault="006C3AB7">
      <w:pPr>
        <w:pStyle w:val="Body"/>
        <w:rPr>
          <w:rStyle w:val="Link"/>
          <w:rFonts w:ascii="Arial" w:eastAsia="Arial" w:hAnsi="Arial" w:cs="Arial"/>
          <w:color w:val="auto"/>
          <w:sz w:val="24"/>
          <w:szCs w:val="24"/>
          <w:u w:val="none" w:color="ED7D31"/>
        </w:rPr>
      </w:pPr>
    </w:p>
    <w:p w14:paraId="604C07D8" w14:textId="77777777" w:rsidR="006C3AB7" w:rsidRPr="007A77CA" w:rsidRDefault="006C3AB7">
      <w:pPr>
        <w:pStyle w:val="Body"/>
        <w:rPr>
          <w:rStyle w:val="Link"/>
          <w:rFonts w:ascii="Arial" w:eastAsia="Arial" w:hAnsi="Arial" w:cs="Arial"/>
          <w:color w:val="auto"/>
          <w:sz w:val="24"/>
          <w:szCs w:val="24"/>
          <w:u w:val="none" w:color="ED7D31"/>
        </w:rPr>
      </w:pPr>
    </w:p>
    <w:p w14:paraId="604C07D9" w14:textId="77777777" w:rsidR="006C3AB7" w:rsidRPr="007A77CA" w:rsidRDefault="006C3AB7">
      <w:pPr>
        <w:pStyle w:val="Body"/>
        <w:rPr>
          <w:rStyle w:val="Link"/>
          <w:rFonts w:ascii="Arial" w:eastAsia="Arial" w:hAnsi="Arial" w:cs="Arial"/>
          <w:color w:val="auto"/>
          <w:sz w:val="24"/>
          <w:szCs w:val="24"/>
          <w:u w:val="none" w:color="ED7D31"/>
        </w:rPr>
      </w:pPr>
    </w:p>
    <w:p w14:paraId="604C07DA" w14:textId="77777777" w:rsidR="006C3AB7" w:rsidRPr="007A77CA" w:rsidRDefault="006C3AB7">
      <w:pPr>
        <w:pStyle w:val="Body"/>
        <w:rPr>
          <w:rStyle w:val="Link"/>
          <w:rFonts w:ascii="Arial" w:eastAsia="Arial" w:hAnsi="Arial" w:cs="Arial"/>
          <w:color w:val="auto"/>
          <w:sz w:val="24"/>
          <w:szCs w:val="24"/>
          <w:u w:val="none" w:color="ED7D31"/>
        </w:rPr>
      </w:pPr>
    </w:p>
    <w:p w14:paraId="604C07DB" w14:textId="77777777" w:rsidR="006C3AB7" w:rsidRPr="007A77CA" w:rsidRDefault="006C3AB7">
      <w:pPr>
        <w:pStyle w:val="Body"/>
        <w:rPr>
          <w:rStyle w:val="Link"/>
          <w:rFonts w:ascii="Arial" w:eastAsia="Arial" w:hAnsi="Arial" w:cs="Arial"/>
          <w:color w:val="auto"/>
          <w:sz w:val="24"/>
          <w:szCs w:val="24"/>
          <w:u w:val="none" w:color="ED7D31"/>
        </w:rPr>
      </w:pPr>
    </w:p>
    <w:p w14:paraId="604C07DC" w14:textId="77777777" w:rsidR="006C3AB7" w:rsidRPr="007A77CA" w:rsidRDefault="006C3AB7">
      <w:pPr>
        <w:pStyle w:val="Body"/>
        <w:rPr>
          <w:rStyle w:val="Link"/>
          <w:rFonts w:ascii="Arial" w:eastAsia="Arial" w:hAnsi="Arial" w:cs="Arial"/>
          <w:color w:val="auto"/>
          <w:sz w:val="24"/>
          <w:szCs w:val="24"/>
          <w:u w:val="none" w:color="ED7D31"/>
        </w:rPr>
      </w:pPr>
    </w:p>
    <w:p w14:paraId="604C07DD" w14:textId="77777777" w:rsidR="006C3AB7" w:rsidRPr="007A77CA" w:rsidRDefault="006C3AB7">
      <w:pPr>
        <w:pStyle w:val="Body"/>
        <w:rPr>
          <w:rStyle w:val="Link"/>
          <w:rFonts w:ascii="Arial" w:eastAsia="Arial" w:hAnsi="Arial" w:cs="Arial"/>
          <w:color w:val="auto"/>
          <w:sz w:val="24"/>
          <w:szCs w:val="24"/>
          <w:u w:val="none" w:color="ED7D31"/>
        </w:rPr>
      </w:pPr>
    </w:p>
    <w:p w14:paraId="451D35E5" w14:textId="77777777" w:rsidR="00781C7C" w:rsidRPr="007A77CA" w:rsidRDefault="00781C7C">
      <w:pPr>
        <w:pStyle w:val="Body"/>
        <w:rPr>
          <w:rStyle w:val="Link"/>
          <w:rFonts w:ascii="Arial" w:eastAsia="Arial" w:hAnsi="Arial" w:cs="Arial"/>
          <w:color w:val="auto"/>
          <w:sz w:val="24"/>
          <w:szCs w:val="24"/>
          <w:u w:val="none" w:color="ED7D31"/>
        </w:rPr>
      </w:pPr>
    </w:p>
    <w:p w14:paraId="69380EDF" w14:textId="77777777" w:rsidR="000F6ABA" w:rsidRPr="007A77CA" w:rsidRDefault="000F6ABA">
      <w:pPr>
        <w:pStyle w:val="Body"/>
        <w:rPr>
          <w:rStyle w:val="Link"/>
          <w:rFonts w:ascii="Arial" w:eastAsia="Arial" w:hAnsi="Arial" w:cs="Arial"/>
          <w:color w:val="auto"/>
          <w:sz w:val="24"/>
          <w:szCs w:val="24"/>
          <w:u w:val="none" w:color="ED7D31"/>
        </w:rPr>
      </w:pPr>
    </w:p>
    <w:p w14:paraId="66203FEB" w14:textId="77777777" w:rsidR="000F6ABA" w:rsidRPr="007A77CA" w:rsidRDefault="000F6ABA" w:rsidP="000F6ABA">
      <w:pPr>
        <w:pStyle w:val="Heading1"/>
        <w:rPr>
          <w:rFonts w:ascii="Arial" w:eastAsia="Arial" w:hAnsi="Arial" w:cs="Arial"/>
          <w:color w:val="4472C4" w:themeColor="accent1"/>
          <w:sz w:val="24"/>
          <w:szCs w:val="24"/>
          <w:u w:color="000000"/>
        </w:rPr>
      </w:pPr>
      <w:bookmarkStart w:id="3" w:name="_Toc189554981"/>
      <w:bookmarkStart w:id="4" w:name="_Toc190852937"/>
      <w:r w:rsidRPr="007A77CA">
        <w:rPr>
          <w:rFonts w:ascii="Arial" w:hAnsi="Arial" w:cs="Arial"/>
          <w:color w:val="4472C4" w:themeColor="accent1"/>
          <w:sz w:val="24"/>
          <w:szCs w:val="24"/>
          <w:u w:color="000000"/>
        </w:rPr>
        <w:t>Help in a crisis</w:t>
      </w:r>
      <w:bookmarkEnd w:id="3"/>
      <w:bookmarkEnd w:id="4"/>
    </w:p>
    <w:p w14:paraId="1D3609AC" w14:textId="38E4EA58" w:rsidR="000F6ABA" w:rsidRPr="007A77CA" w:rsidRDefault="000F6ABA" w:rsidP="000F6ABA">
      <w:pPr>
        <w:pStyle w:val="Body"/>
        <w:rPr>
          <w:rFonts w:ascii="Arial" w:eastAsia="Arial" w:hAnsi="Arial" w:cs="Arial"/>
          <w:color w:val="auto"/>
          <w:sz w:val="24"/>
          <w:szCs w:val="24"/>
        </w:rPr>
      </w:pPr>
      <w:r w:rsidRPr="007A77CA">
        <w:rPr>
          <w:rFonts w:ascii="Arial" w:hAnsi="Arial" w:cs="Arial"/>
          <w:color w:val="auto"/>
          <w:sz w:val="24"/>
          <w:szCs w:val="24"/>
        </w:rPr>
        <w:t xml:space="preserve">A mental health crisis is when someone feels overwhelmed or stressed to the </w:t>
      </w:r>
      <w:r w:rsidR="000F3800" w:rsidRPr="007A77CA">
        <w:rPr>
          <w:rFonts w:ascii="Arial" w:hAnsi="Arial" w:cs="Arial"/>
          <w:color w:val="auto"/>
          <w:sz w:val="24"/>
          <w:szCs w:val="24"/>
        </w:rPr>
        <w:t>point,</w:t>
      </w:r>
      <w:r w:rsidRPr="007A77CA">
        <w:rPr>
          <w:rFonts w:ascii="Arial" w:hAnsi="Arial" w:cs="Arial"/>
          <w:color w:val="auto"/>
          <w:sz w:val="24"/>
          <w:szCs w:val="24"/>
        </w:rPr>
        <w:t xml:space="preserve"> they become unable to cope, and may pose a danger to themselves or others, needing urgent help.</w:t>
      </w:r>
    </w:p>
    <w:p w14:paraId="5FA069E9" w14:textId="77777777" w:rsidR="003E694D" w:rsidRPr="007A77CA" w:rsidRDefault="003E694D" w:rsidP="000F6ABA">
      <w:pPr>
        <w:pStyle w:val="Heading2"/>
        <w:rPr>
          <w:rFonts w:ascii="Arial" w:hAnsi="Arial" w:cs="Arial"/>
          <w:color w:val="4472C4" w:themeColor="accent1"/>
          <w:sz w:val="24"/>
          <w:szCs w:val="24"/>
        </w:rPr>
      </w:pPr>
    </w:p>
    <w:p w14:paraId="3D1DBE5C" w14:textId="76804735" w:rsidR="000F6ABA" w:rsidRPr="007A77CA" w:rsidRDefault="008C60C7" w:rsidP="000F6ABA">
      <w:pPr>
        <w:pStyle w:val="Heading2"/>
        <w:rPr>
          <w:rFonts w:ascii="Arial" w:hAnsi="Arial" w:cs="Arial"/>
          <w:color w:val="4472C4" w:themeColor="accent1"/>
          <w:sz w:val="24"/>
          <w:szCs w:val="24"/>
        </w:rPr>
      </w:pPr>
      <w:bookmarkStart w:id="5" w:name="_Toc190852938"/>
      <w:r>
        <w:rPr>
          <w:rFonts w:ascii="Arial" w:hAnsi="Arial" w:cs="Arial"/>
          <w:color w:val="4472C4" w:themeColor="accent1"/>
          <w:sz w:val="24"/>
          <w:szCs w:val="24"/>
        </w:rPr>
        <w:t xml:space="preserve">RAMH </w:t>
      </w:r>
      <w:r w:rsidR="000F6ABA" w:rsidRPr="007A77CA">
        <w:rPr>
          <w:rFonts w:ascii="Arial" w:hAnsi="Arial" w:cs="Arial"/>
          <w:color w:val="4472C4" w:themeColor="accent1"/>
          <w:sz w:val="24"/>
          <w:szCs w:val="24"/>
        </w:rPr>
        <w:t>FIRST Crisis</w:t>
      </w:r>
      <w:bookmarkEnd w:id="5"/>
    </w:p>
    <w:p w14:paraId="471F2DFD" w14:textId="151B62DD" w:rsidR="000F6ABA" w:rsidRPr="007A77CA" w:rsidRDefault="000F6ABA" w:rsidP="000F6ABA">
      <w:pPr>
        <w:pStyle w:val="Body"/>
        <w:rPr>
          <w:rFonts w:ascii="Arial" w:eastAsia="Arial" w:hAnsi="Arial" w:cs="Arial"/>
          <w:color w:val="auto"/>
          <w:sz w:val="24"/>
          <w:szCs w:val="24"/>
          <w:lang w:val="en-GB"/>
        </w:rPr>
      </w:pPr>
      <w:r w:rsidRPr="007A77CA">
        <w:rPr>
          <w:rFonts w:ascii="Arial" w:eastAsia="Arial" w:hAnsi="Arial" w:cs="Arial"/>
          <w:color w:val="auto"/>
          <w:sz w:val="24"/>
          <w:szCs w:val="24"/>
          <w:lang w:val="en-GB"/>
        </w:rPr>
        <w:t xml:space="preserve">FIRST Crisis is RAMH's out of hours crisis service which provides a </w:t>
      </w:r>
      <w:r w:rsidR="000F3800" w:rsidRPr="007A77CA">
        <w:rPr>
          <w:rFonts w:ascii="Arial" w:eastAsia="Arial" w:hAnsi="Arial" w:cs="Arial"/>
          <w:color w:val="auto"/>
          <w:sz w:val="24"/>
          <w:szCs w:val="24"/>
          <w:lang w:val="en-GB"/>
        </w:rPr>
        <w:t>short-term</w:t>
      </w:r>
      <w:r w:rsidRPr="007A77CA">
        <w:rPr>
          <w:rFonts w:ascii="Arial" w:eastAsia="Arial" w:hAnsi="Arial" w:cs="Arial"/>
          <w:color w:val="auto"/>
          <w:sz w:val="24"/>
          <w:szCs w:val="24"/>
          <w:lang w:val="en-GB"/>
        </w:rPr>
        <w:t xml:space="preserve"> support to anyone in Renfrewshire aged 16 or over who is experiencing a crisis in their mental health.</w:t>
      </w:r>
    </w:p>
    <w:p w14:paraId="392C893C" w14:textId="77777777" w:rsidR="000F6ABA" w:rsidRPr="007A77CA" w:rsidRDefault="000F6ABA" w:rsidP="000F6ABA">
      <w:pPr>
        <w:pStyle w:val="Body"/>
        <w:rPr>
          <w:rFonts w:ascii="Arial" w:hAnsi="Arial" w:cs="Arial"/>
          <w:b/>
          <w:bCs/>
          <w:color w:val="auto"/>
          <w:sz w:val="24"/>
          <w:szCs w:val="24"/>
          <w:u w:color="ED7D31"/>
        </w:rPr>
      </w:pPr>
      <w:r w:rsidRPr="007A77CA">
        <w:rPr>
          <w:rFonts w:ascii="Arial" w:eastAsia="Arial" w:hAnsi="Arial" w:cs="Arial"/>
          <w:color w:val="auto"/>
          <w:sz w:val="24"/>
          <w:szCs w:val="24"/>
          <w:lang w:val="en-GB"/>
        </w:rPr>
        <w:t xml:space="preserve">The service is available </w:t>
      </w:r>
      <w:r w:rsidRPr="007A77CA">
        <w:rPr>
          <w:rFonts w:ascii="Arial" w:hAnsi="Arial" w:cs="Arial"/>
          <w:color w:val="auto"/>
          <w:sz w:val="24"/>
          <w:szCs w:val="24"/>
          <w:u w:color="ED7D31"/>
        </w:rPr>
        <w:t>7 days a week, 365 days a year, Monday-Friday 9am-8pm and Saturday-Sunday 9am-5pm.</w:t>
      </w:r>
    </w:p>
    <w:p w14:paraId="49844E60" w14:textId="77777777"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Tel: freephone 0800 221 8929 (or standard rate 0141 848 9090)</w:t>
      </w:r>
    </w:p>
    <w:p w14:paraId="73BFA00C" w14:textId="77777777"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Website: www.ramh.org</w:t>
      </w:r>
    </w:p>
    <w:p w14:paraId="4C7C6C02" w14:textId="631A9190"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 xml:space="preserve">Email: </w:t>
      </w:r>
      <w:hyperlink r:id="rId8" w:history="1">
        <w:r w:rsidRPr="007A77CA">
          <w:rPr>
            <w:rStyle w:val="Hyperlink"/>
            <w:rFonts w:ascii="Arial" w:hAnsi="Arial" w:cs="Arial"/>
            <w:b/>
            <w:bCs/>
            <w:color w:val="auto"/>
            <w:sz w:val="24"/>
            <w:szCs w:val="24"/>
            <w:lang w:val="en-GB"/>
          </w:rPr>
          <w:t>enquiries@ramh.org</w:t>
        </w:r>
      </w:hyperlink>
    </w:p>
    <w:p w14:paraId="6F30C760" w14:textId="77777777" w:rsidR="003E694D" w:rsidRPr="007A77CA" w:rsidRDefault="003E694D" w:rsidP="000F6ABA">
      <w:pPr>
        <w:pStyle w:val="Heading2"/>
        <w:rPr>
          <w:rFonts w:ascii="Arial" w:hAnsi="Arial" w:cs="Arial"/>
          <w:color w:val="4472C4" w:themeColor="accent1"/>
          <w:sz w:val="24"/>
          <w:szCs w:val="24"/>
          <w:u w:color="ED7D31"/>
        </w:rPr>
      </w:pPr>
    </w:p>
    <w:p w14:paraId="05450569" w14:textId="280BFE8A" w:rsidR="000F6ABA" w:rsidRPr="007A77CA" w:rsidRDefault="000F6ABA" w:rsidP="000F6ABA">
      <w:pPr>
        <w:pStyle w:val="Heading2"/>
        <w:rPr>
          <w:rFonts w:ascii="Arial" w:hAnsi="Arial" w:cs="Arial"/>
          <w:color w:val="4472C4" w:themeColor="accent1"/>
          <w:sz w:val="24"/>
          <w:szCs w:val="24"/>
          <w:u w:color="ED7D31"/>
        </w:rPr>
      </w:pPr>
      <w:bookmarkStart w:id="6" w:name="_Toc190852939"/>
      <w:r w:rsidRPr="007A77CA">
        <w:rPr>
          <w:rFonts w:ascii="Arial" w:hAnsi="Arial" w:cs="Arial"/>
          <w:color w:val="4472C4" w:themeColor="accent1"/>
          <w:sz w:val="24"/>
          <w:szCs w:val="24"/>
          <w:u w:color="ED7D31"/>
        </w:rPr>
        <w:t>Breathing space</w:t>
      </w:r>
      <w:bookmarkEnd w:id="6"/>
      <w:r w:rsidRPr="007A77CA">
        <w:rPr>
          <w:rFonts w:ascii="Arial" w:hAnsi="Arial" w:cs="Arial"/>
          <w:color w:val="4472C4" w:themeColor="accent1"/>
          <w:sz w:val="24"/>
          <w:szCs w:val="24"/>
          <w:u w:color="ED7D31"/>
        </w:rPr>
        <w:t xml:space="preserve"> </w:t>
      </w:r>
    </w:p>
    <w:p w14:paraId="56F4C1D2" w14:textId="4742C7E4" w:rsidR="000F6ABA" w:rsidRPr="007A77CA" w:rsidRDefault="000F6ABA" w:rsidP="000F6A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Breathing space is a free, confidential phone line and </w:t>
      </w:r>
      <w:r w:rsidR="000F3800" w:rsidRPr="007A77CA">
        <w:rPr>
          <w:rFonts w:ascii="Arial" w:hAnsi="Arial" w:cs="Arial"/>
          <w:lang w:val="en-GB" w:eastAsia="en-GB"/>
        </w:rPr>
        <w:t>web-based</w:t>
      </w:r>
      <w:r w:rsidRPr="007A77CA">
        <w:rPr>
          <w:rFonts w:ascii="Arial" w:hAnsi="Arial" w:cs="Arial"/>
          <w:lang w:val="en-GB" w:eastAsia="en-GB"/>
        </w:rPr>
        <w:t xml:space="preserve"> service</w:t>
      </w:r>
      <w:r w:rsidR="003E694D" w:rsidRPr="007A77CA">
        <w:rPr>
          <w:rFonts w:ascii="Arial" w:hAnsi="Arial" w:cs="Arial"/>
          <w:lang w:val="en-GB" w:eastAsia="en-GB"/>
        </w:rPr>
        <w:t xml:space="preserve"> </w:t>
      </w:r>
      <w:r w:rsidRPr="007A77CA">
        <w:rPr>
          <w:rFonts w:ascii="Arial" w:hAnsi="Arial" w:cs="Arial"/>
          <w:lang w:val="en-GB" w:eastAsia="en-GB"/>
        </w:rPr>
        <w:t xml:space="preserve">for people in Scotland who are experiencing low mood, </w:t>
      </w:r>
      <w:r w:rsidR="000F3800" w:rsidRPr="007A77CA">
        <w:rPr>
          <w:rFonts w:ascii="Arial" w:hAnsi="Arial" w:cs="Arial"/>
          <w:lang w:val="en-GB" w:eastAsia="en-GB"/>
        </w:rPr>
        <w:t>anxiety,</w:t>
      </w:r>
      <w:r w:rsidRPr="007A77CA">
        <w:rPr>
          <w:rFonts w:ascii="Arial" w:hAnsi="Arial" w:cs="Arial"/>
          <w:lang w:val="en-GB" w:eastAsia="en-GB"/>
        </w:rPr>
        <w:t xml:space="preserve"> or</w:t>
      </w:r>
      <w:r w:rsidR="003E694D" w:rsidRPr="007A77CA">
        <w:rPr>
          <w:rFonts w:ascii="Arial" w:hAnsi="Arial" w:cs="Arial"/>
          <w:lang w:val="en-GB" w:eastAsia="en-GB"/>
        </w:rPr>
        <w:t xml:space="preserve"> </w:t>
      </w:r>
      <w:r w:rsidRPr="007A77CA">
        <w:rPr>
          <w:rFonts w:ascii="Arial" w:hAnsi="Arial" w:cs="Arial"/>
          <w:lang w:val="en-GB" w:eastAsia="en-GB"/>
        </w:rPr>
        <w:t>depression. The Breathing Space phone line is staffed by a team of</w:t>
      </w:r>
      <w:r w:rsidR="003E694D" w:rsidRPr="007A77CA">
        <w:rPr>
          <w:rFonts w:ascii="Arial" w:hAnsi="Arial" w:cs="Arial"/>
          <w:lang w:val="en-GB" w:eastAsia="en-GB"/>
        </w:rPr>
        <w:t xml:space="preserve"> </w:t>
      </w:r>
      <w:r w:rsidRPr="007A77CA">
        <w:rPr>
          <w:rFonts w:ascii="Arial" w:hAnsi="Arial" w:cs="Arial"/>
          <w:lang w:val="en-GB" w:eastAsia="en-GB"/>
        </w:rPr>
        <w:t>trained specialist advisors who come from a range of mental health,</w:t>
      </w:r>
      <w:r w:rsidR="003E694D" w:rsidRPr="007A77CA">
        <w:rPr>
          <w:rFonts w:ascii="Arial" w:hAnsi="Arial" w:cs="Arial"/>
          <w:lang w:val="en-GB" w:eastAsia="en-GB"/>
        </w:rPr>
        <w:t xml:space="preserve"> </w:t>
      </w:r>
      <w:r w:rsidR="000F3800" w:rsidRPr="007A77CA">
        <w:rPr>
          <w:rFonts w:ascii="Arial" w:hAnsi="Arial" w:cs="Arial"/>
          <w:lang w:val="en-GB" w:eastAsia="en-GB"/>
        </w:rPr>
        <w:t>counselling,</w:t>
      </w:r>
      <w:r w:rsidRPr="007A77CA">
        <w:rPr>
          <w:rFonts w:ascii="Arial" w:hAnsi="Arial" w:cs="Arial"/>
          <w:lang w:val="en-GB" w:eastAsia="en-GB"/>
        </w:rPr>
        <w:t xml:space="preserve"> and social work backgrounds. Breathing Space advisors</w:t>
      </w:r>
    </w:p>
    <w:p w14:paraId="7AD88783" w14:textId="2F35307F" w:rsidR="000F6ABA" w:rsidRPr="007A77CA" w:rsidRDefault="000F6ABA"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eastAsia="en-GB"/>
        </w:rPr>
        <w:t>listen and offer advice and can signpost callers to agencies in their</w:t>
      </w:r>
      <w:r w:rsidR="003E694D" w:rsidRPr="007A77CA">
        <w:rPr>
          <w:rFonts w:ascii="Arial" w:hAnsi="Arial" w:cs="Arial"/>
          <w:lang w:val="en-GB" w:eastAsia="en-GB"/>
        </w:rPr>
        <w:t xml:space="preserve"> </w:t>
      </w:r>
      <w:r w:rsidRPr="007A77CA">
        <w:rPr>
          <w:rFonts w:ascii="Arial" w:hAnsi="Arial" w:cs="Arial"/>
          <w:lang w:val="en-GB" w:eastAsia="en-GB"/>
        </w:rPr>
        <w:t>local area that can help with more specific problems.</w:t>
      </w:r>
    </w:p>
    <w:p w14:paraId="54FE2566" w14:textId="77777777" w:rsidR="003E694D" w:rsidRPr="007A77CA" w:rsidRDefault="003E694D" w:rsidP="003E694D">
      <w:pPr>
        <w:pStyle w:val="Body"/>
        <w:spacing w:after="0"/>
        <w:rPr>
          <w:rFonts w:ascii="Arial" w:hAnsi="Arial" w:cs="Arial"/>
          <w:b/>
          <w:bCs/>
          <w:color w:val="auto"/>
          <w:sz w:val="24"/>
          <w:szCs w:val="24"/>
          <w:lang w:val="en-GB"/>
        </w:rPr>
      </w:pPr>
    </w:p>
    <w:p w14:paraId="5A95FDB0" w14:textId="269248C3" w:rsidR="000F6ABA" w:rsidRPr="007A77CA" w:rsidRDefault="000F6ABA" w:rsidP="003E694D">
      <w:pPr>
        <w:pStyle w:val="Body"/>
        <w:spacing w:after="0" w:line="240" w:lineRule="auto"/>
        <w:rPr>
          <w:rFonts w:ascii="Arial" w:hAnsi="Arial" w:cs="Arial"/>
          <w:b/>
          <w:bCs/>
          <w:color w:val="auto"/>
          <w:sz w:val="24"/>
          <w:szCs w:val="24"/>
          <w:lang w:val="en-GB"/>
        </w:rPr>
      </w:pPr>
      <w:r w:rsidRPr="007A77CA">
        <w:rPr>
          <w:rFonts w:ascii="Arial" w:hAnsi="Arial" w:cs="Arial"/>
          <w:b/>
          <w:bCs/>
          <w:color w:val="auto"/>
          <w:sz w:val="24"/>
          <w:szCs w:val="24"/>
          <w:lang w:val="en-GB"/>
        </w:rPr>
        <w:t>Tel: 0800 83 85 87</w:t>
      </w:r>
    </w:p>
    <w:p w14:paraId="473227B9" w14:textId="77777777" w:rsidR="000F6ABA" w:rsidRPr="007A77CA" w:rsidRDefault="000F6ABA" w:rsidP="003E694D">
      <w:pPr>
        <w:pStyle w:val="Body"/>
        <w:spacing w:after="0" w:line="240" w:lineRule="auto"/>
        <w:rPr>
          <w:rFonts w:ascii="Arial" w:hAnsi="Arial" w:cs="Arial"/>
          <w:b/>
          <w:bCs/>
          <w:color w:val="auto"/>
          <w:sz w:val="24"/>
          <w:szCs w:val="24"/>
          <w:lang w:val="en-GB"/>
        </w:rPr>
      </w:pPr>
      <w:r w:rsidRPr="007A77CA">
        <w:rPr>
          <w:rFonts w:ascii="Arial" w:hAnsi="Arial" w:cs="Arial"/>
          <w:b/>
          <w:bCs/>
          <w:color w:val="auto"/>
          <w:sz w:val="24"/>
          <w:szCs w:val="24"/>
          <w:lang w:val="en-GB"/>
        </w:rPr>
        <w:t>Website: www.breathingspace.scot</w:t>
      </w:r>
    </w:p>
    <w:p w14:paraId="177DF81B" w14:textId="6A2AB56D" w:rsidR="000F6ABA" w:rsidRPr="007A77CA" w:rsidRDefault="000F6ABA" w:rsidP="003E694D">
      <w:pPr>
        <w:pStyle w:val="Body"/>
        <w:spacing w:after="0" w:line="240" w:lineRule="auto"/>
        <w:rPr>
          <w:rFonts w:ascii="Arial" w:hAnsi="Arial" w:cs="Arial"/>
          <w:color w:val="auto"/>
          <w:sz w:val="24"/>
          <w:szCs w:val="24"/>
        </w:rPr>
      </w:pPr>
      <w:r w:rsidRPr="007A77CA">
        <w:rPr>
          <w:rFonts w:ascii="Arial" w:hAnsi="Arial" w:cs="Arial"/>
          <w:b/>
          <w:bCs/>
          <w:color w:val="auto"/>
          <w:sz w:val="24"/>
          <w:szCs w:val="24"/>
          <w:lang w:val="en-GB"/>
        </w:rPr>
        <w:t>Email: info@breathingspacescotland.co.uk</w:t>
      </w:r>
    </w:p>
    <w:p w14:paraId="4CC9B426" w14:textId="77777777" w:rsidR="003E694D" w:rsidRPr="007A77CA" w:rsidRDefault="003E694D" w:rsidP="003E694D">
      <w:pPr>
        <w:pStyle w:val="Heading2"/>
        <w:rPr>
          <w:rFonts w:ascii="Arial" w:hAnsi="Arial" w:cs="Arial"/>
          <w:color w:val="4472C4" w:themeColor="accent1"/>
          <w:sz w:val="24"/>
          <w:szCs w:val="24"/>
          <w:u w:color="ED7D31"/>
        </w:rPr>
      </w:pPr>
    </w:p>
    <w:p w14:paraId="241B3998" w14:textId="3D5DA683" w:rsidR="000F6ABA" w:rsidRPr="007A77CA" w:rsidRDefault="000F6ABA" w:rsidP="003E694D">
      <w:pPr>
        <w:pStyle w:val="Heading2"/>
        <w:rPr>
          <w:rFonts w:ascii="Arial" w:hAnsi="Arial" w:cs="Arial"/>
          <w:color w:val="auto"/>
          <w:sz w:val="24"/>
          <w:szCs w:val="24"/>
          <w:u w:color="ED7D31"/>
        </w:rPr>
      </w:pPr>
      <w:bookmarkStart w:id="7" w:name="_Toc190852940"/>
      <w:r w:rsidRPr="007A77CA">
        <w:rPr>
          <w:rFonts w:ascii="Arial" w:hAnsi="Arial" w:cs="Arial"/>
          <w:color w:val="4472C4" w:themeColor="accent1"/>
          <w:sz w:val="24"/>
          <w:szCs w:val="24"/>
          <w:u w:color="ED7D31"/>
        </w:rPr>
        <w:t>Samaritans</w:t>
      </w:r>
      <w:bookmarkEnd w:id="7"/>
    </w:p>
    <w:p w14:paraId="13D15A34" w14:textId="164079B4" w:rsidR="000F6ABA" w:rsidRPr="007A77CA" w:rsidRDefault="000F6ABA"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Samaritans provides confidential non-judgemental emotional support, 24</w:t>
      </w:r>
      <w:r w:rsidR="003E694D" w:rsidRPr="007A77CA">
        <w:rPr>
          <w:rFonts w:ascii="Arial" w:hAnsi="Arial" w:cs="Arial"/>
          <w:lang w:val="en-GB" w:eastAsia="en-GB"/>
        </w:rPr>
        <w:t xml:space="preserve"> </w:t>
      </w:r>
      <w:r w:rsidRPr="007A77CA">
        <w:rPr>
          <w:rFonts w:ascii="Arial" w:hAnsi="Arial" w:cs="Arial"/>
          <w:lang w:val="en-GB" w:eastAsia="en-GB"/>
        </w:rPr>
        <w:t>hours a day for people who are experiencing feelings of distress or despair,</w:t>
      </w:r>
      <w:r w:rsidR="003E694D" w:rsidRPr="007A77CA">
        <w:rPr>
          <w:rFonts w:ascii="Arial" w:hAnsi="Arial" w:cs="Arial"/>
          <w:lang w:val="en-GB" w:eastAsia="en-GB"/>
        </w:rPr>
        <w:t xml:space="preserve"> </w:t>
      </w:r>
      <w:r w:rsidRPr="007A77CA">
        <w:rPr>
          <w:rFonts w:ascii="Arial" w:hAnsi="Arial" w:cs="Arial"/>
          <w:lang w:val="en-GB" w:eastAsia="en-GB"/>
        </w:rPr>
        <w:t>including those which could lead to suicide. Volunteers offer support by</w:t>
      </w:r>
      <w:r w:rsidR="003E694D" w:rsidRPr="007A77CA">
        <w:rPr>
          <w:rFonts w:ascii="Arial" w:hAnsi="Arial" w:cs="Arial"/>
          <w:lang w:val="en-GB" w:eastAsia="en-GB"/>
        </w:rPr>
        <w:t xml:space="preserve"> </w:t>
      </w:r>
      <w:r w:rsidRPr="007A77CA">
        <w:rPr>
          <w:rFonts w:ascii="Arial" w:hAnsi="Arial" w:cs="Arial"/>
          <w:lang w:val="en-GB" w:eastAsia="en-GB"/>
        </w:rPr>
        <w:t xml:space="preserve">responding to phone calls, </w:t>
      </w:r>
      <w:r w:rsidR="000F3800" w:rsidRPr="007A77CA">
        <w:rPr>
          <w:rFonts w:ascii="Arial" w:hAnsi="Arial" w:cs="Arial"/>
          <w:lang w:val="en-GB" w:eastAsia="en-GB"/>
        </w:rPr>
        <w:t>emails,</w:t>
      </w:r>
      <w:r w:rsidRPr="007A77CA">
        <w:rPr>
          <w:rFonts w:ascii="Arial" w:hAnsi="Arial" w:cs="Arial"/>
          <w:lang w:val="en-GB" w:eastAsia="en-GB"/>
        </w:rPr>
        <w:t xml:space="preserve"> and letters. </w:t>
      </w:r>
      <w:r w:rsidR="000F3800" w:rsidRPr="007A77CA">
        <w:rPr>
          <w:rFonts w:ascii="Arial" w:hAnsi="Arial" w:cs="Arial"/>
          <w:lang w:val="en-GB" w:eastAsia="en-GB"/>
        </w:rPr>
        <w:t>Alternatively,</w:t>
      </w:r>
      <w:r w:rsidRPr="007A77CA">
        <w:rPr>
          <w:rFonts w:ascii="Arial" w:hAnsi="Arial" w:cs="Arial"/>
          <w:lang w:val="en-GB" w:eastAsia="en-GB"/>
        </w:rPr>
        <w:t xml:space="preserve"> people can drop in</w:t>
      </w:r>
      <w:r w:rsidR="003E694D" w:rsidRPr="007A77CA">
        <w:rPr>
          <w:rFonts w:ascii="Arial" w:hAnsi="Arial" w:cs="Arial"/>
          <w:lang w:val="en-GB" w:eastAsia="en-GB"/>
        </w:rPr>
        <w:t xml:space="preserve"> </w:t>
      </w:r>
      <w:r w:rsidRPr="007A77CA">
        <w:rPr>
          <w:rFonts w:ascii="Arial" w:hAnsi="Arial" w:cs="Arial"/>
          <w:lang w:val="en-GB" w:eastAsia="en-GB"/>
        </w:rPr>
        <w:t xml:space="preserve">to a branch to have a </w:t>
      </w:r>
      <w:r w:rsidR="000F3800" w:rsidRPr="007A77CA">
        <w:rPr>
          <w:rFonts w:ascii="Arial" w:hAnsi="Arial" w:cs="Arial"/>
          <w:lang w:val="en-GB" w:eastAsia="en-GB"/>
        </w:rPr>
        <w:t>face-to-face</w:t>
      </w:r>
      <w:r w:rsidRPr="007A77CA">
        <w:rPr>
          <w:rFonts w:ascii="Arial" w:hAnsi="Arial" w:cs="Arial"/>
          <w:lang w:val="en-GB" w:eastAsia="en-GB"/>
        </w:rPr>
        <w:t xml:space="preserve"> meeting.</w:t>
      </w:r>
    </w:p>
    <w:p w14:paraId="3596DBBE" w14:textId="77777777"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6B772C0F" w14:textId="77777777"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Tel: 116 123 (Free from any phone)</w:t>
      </w:r>
    </w:p>
    <w:p w14:paraId="55E23655" w14:textId="77777777"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Email: jo@samaritans.org</w:t>
      </w:r>
    </w:p>
    <w:p w14:paraId="56B37947" w14:textId="49E2CDD5" w:rsidR="000F6ABA" w:rsidRPr="007A77CA" w:rsidRDefault="000F6ABA"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 xml:space="preserve">Website: </w:t>
      </w:r>
      <w:hyperlink r:id="rId9" w:history="1">
        <w:r w:rsidRPr="007A77CA">
          <w:rPr>
            <w:rStyle w:val="Hyperlink"/>
            <w:rFonts w:ascii="Arial" w:hAnsi="Arial" w:cs="Arial"/>
            <w:b/>
            <w:bCs/>
            <w:color w:val="auto"/>
            <w:sz w:val="24"/>
            <w:szCs w:val="24"/>
            <w:lang w:val="en-GB"/>
          </w:rPr>
          <w:t>www.samaritans.org</w:t>
        </w:r>
      </w:hyperlink>
    </w:p>
    <w:p w14:paraId="32EE714B" w14:textId="77777777" w:rsidR="003E694D" w:rsidRPr="007A77CA" w:rsidRDefault="003E694D" w:rsidP="003E694D">
      <w:pPr>
        <w:pStyle w:val="Heading2"/>
        <w:rPr>
          <w:rFonts w:ascii="Arial" w:hAnsi="Arial" w:cs="Arial"/>
          <w:color w:val="4472C4" w:themeColor="accent1"/>
          <w:sz w:val="24"/>
          <w:szCs w:val="24"/>
          <w:u w:color="ED7D31"/>
          <w:lang w:val="en-GB"/>
        </w:rPr>
      </w:pPr>
    </w:p>
    <w:p w14:paraId="1227ED65" w14:textId="7110F75C" w:rsidR="000F6ABA" w:rsidRPr="007A77CA" w:rsidRDefault="003E694D" w:rsidP="003E694D">
      <w:pPr>
        <w:pStyle w:val="Heading2"/>
        <w:rPr>
          <w:rFonts w:ascii="Arial" w:hAnsi="Arial" w:cs="Arial"/>
          <w:color w:val="4472C4" w:themeColor="accent1"/>
          <w:sz w:val="24"/>
          <w:szCs w:val="24"/>
          <w:u w:color="ED7D31"/>
          <w:lang w:val="en-GB"/>
        </w:rPr>
      </w:pPr>
      <w:bookmarkStart w:id="8" w:name="_Toc190852941"/>
      <w:r w:rsidRPr="007A77CA">
        <w:rPr>
          <w:rFonts w:ascii="Arial" w:hAnsi="Arial" w:cs="Arial"/>
          <w:color w:val="4472C4" w:themeColor="accent1"/>
          <w:sz w:val="24"/>
          <w:szCs w:val="24"/>
          <w:u w:color="ED7D31"/>
          <w:lang w:val="en-GB"/>
        </w:rPr>
        <w:t>NHS 24</w:t>
      </w:r>
      <w:bookmarkEnd w:id="8"/>
    </w:p>
    <w:p w14:paraId="64BA5AD1" w14:textId="650581A1"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If you are feeling ill </w:t>
      </w:r>
      <w:r w:rsidR="000F3800" w:rsidRPr="007A77CA">
        <w:rPr>
          <w:rFonts w:ascii="Arial" w:hAnsi="Arial" w:cs="Arial"/>
          <w:lang w:val="en-GB" w:eastAsia="en-GB"/>
        </w:rPr>
        <w:t>now,</w:t>
      </w:r>
      <w:r w:rsidRPr="007A77CA">
        <w:rPr>
          <w:rFonts w:ascii="Arial" w:hAnsi="Arial" w:cs="Arial"/>
          <w:lang w:val="en-GB" w:eastAsia="en-GB"/>
        </w:rPr>
        <w:t xml:space="preserve"> please contact your GP. If you are ill when your</w:t>
      </w:r>
    </w:p>
    <w:p w14:paraId="5C3AF9F0" w14:textId="445E0734"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roofErr w:type="gramStart"/>
      <w:r w:rsidRPr="007A77CA">
        <w:rPr>
          <w:rFonts w:ascii="Arial" w:hAnsi="Arial" w:cs="Arial"/>
          <w:lang w:val="en-GB" w:eastAsia="en-GB"/>
        </w:rPr>
        <w:t>doctor’s</w:t>
      </w:r>
      <w:proofErr w:type="gramEnd"/>
      <w:r w:rsidRPr="007A77CA">
        <w:rPr>
          <w:rFonts w:ascii="Arial" w:hAnsi="Arial" w:cs="Arial"/>
          <w:lang w:val="en-GB" w:eastAsia="en-GB"/>
        </w:rPr>
        <w:t xml:space="preserve"> surgery is </w:t>
      </w:r>
      <w:r w:rsidR="000F3800" w:rsidRPr="007A77CA">
        <w:rPr>
          <w:rFonts w:ascii="Arial" w:hAnsi="Arial" w:cs="Arial"/>
          <w:lang w:val="en-GB" w:eastAsia="en-GB"/>
        </w:rPr>
        <w:t>closed,</w:t>
      </w:r>
      <w:r w:rsidRPr="007A77CA">
        <w:rPr>
          <w:rFonts w:ascii="Arial" w:hAnsi="Arial" w:cs="Arial"/>
          <w:lang w:val="en-GB" w:eastAsia="en-GB"/>
        </w:rPr>
        <w:t xml:space="preserve"> and you feel it </w:t>
      </w:r>
      <w:r w:rsidR="000F3800" w:rsidRPr="007A77CA">
        <w:rPr>
          <w:rFonts w:ascii="Arial" w:hAnsi="Arial" w:cs="Arial"/>
          <w:lang w:val="en-GB" w:eastAsia="en-GB"/>
        </w:rPr>
        <w:t>cannot</w:t>
      </w:r>
      <w:r w:rsidRPr="007A77CA">
        <w:rPr>
          <w:rFonts w:ascii="Arial" w:hAnsi="Arial" w:cs="Arial"/>
          <w:lang w:val="en-GB" w:eastAsia="en-GB"/>
        </w:rPr>
        <w:t xml:space="preserve"> wait until it re-opens, call NHS</w:t>
      </w:r>
    </w:p>
    <w:p w14:paraId="50D5ED28" w14:textId="3441E4D0"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eastAsia="en-GB"/>
        </w:rPr>
        <w:t xml:space="preserve">24 on 111. Calls are charged at local rate. The website www.nhs24.com provides comprehensive up-to-date health information and </w:t>
      </w:r>
      <w:r w:rsidR="000F3800" w:rsidRPr="007A77CA">
        <w:rPr>
          <w:rFonts w:ascii="Arial" w:hAnsi="Arial" w:cs="Arial"/>
          <w:lang w:val="en-GB" w:eastAsia="en-GB"/>
        </w:rPr>
        <w:t>self-care</w:t>
      </w:r>
      <w:r w:rsidRPr="007A77CA">
        <w:rPr>
          <w:rFonts w:ascii="Arial" w:hAnsi="Arial" w:cs="Arial"/>
          <w:lang w:val="en-GB" w:eastAsia="en-GB"/>
        </w:rPr>
        <w:t xml:space="preserve"> advice for people in Scotland.</w:t>
      </w:r>
    </w:p>
    <w:p w14:paraId="4B1312B7" w14:textId="77777777"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eastAsia="en-GB"/>
        </w:rPr>
      </w:pPr>
    </w:p>
    <w:p w14:paraId="529FA1C2" w14:textId="59F94684"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eastAsia="en-GB"/>
        </w:rPr>
      </w:pPr>
      <w:r w:rsidRPr="007A77CA">
        <w:rPr>
          <w:rFonts w:ascii="Arial" w:hAnsi="Arial" w:cs="Arial"/>
          <w:b/>
          <w:bCs/>
          <w:lang w:val="en-GB" w:eastAsia="en-GB"/>
        </w:rPr>
        <w:t>Tel: 111</w:t>
      </w:r>
    </w:p>
    <w:p w14:paraId="7715572F" w14:textId="2939DCA8" w:rsidR="003E694D" w:rsidRPr="007A77CA" w:rsidRDefault="003E694D" w:rsidP="003E694D">
      <w:pPr>
        <w:pStyle w:val="Body"/>
        <w:rPr>
          <w:rFonts w:ascii="Arial" w:hAnsi="Arial" w:cs="Arial"/>
          <w:b/>
          <w:bCs/>
          <w:color w:val="auto"/>
          <w:sz w:val="24"/>
          <w:szCs w:val="24"/>
          <w:lang w:val="en-GB"/>
        </w:rPr>
      </w:pPr>
      <w:r w:rsidRPr="007A77CA">
        <w:rPr>
          <w:rFonts w:ascii="Arial" w:hAnsi="Arial" w:cs="Arial"/>
          <w:b/>
          <w:bCs/>
          <w:color w:val="auto"/>
          <w:sz w:val="24"/>
          <w:szCs w:val="24"/>
          <w:lang w:val="en-GB"/>
        </w:rPr>
        <w:t xml:space="preserve">Website: </w:t>
      </w:r>
      <w:hyperlink r:id="rId10" w:history="1">
        <w:r w:rsidRPr="007A77CA">
          <w:rPr>
            <w:rStyle w:val="Hyperlink"/>
            <w:rFonts w:ascii="Arial" w:hAnsi="Arial" w:cs="Arial"/>
            <w:b/>
            <w:bCs/>
            <w:color w:val="auto"/>
            <w:sz w:val="24"/>
            <w:szCs w:val="24"/>
            <w:lang w:val="en-GB"/>
          </w:rPr>
          <w:t>www.nhs24.scot</w:t>
        </w:r>
      </w:hyperlink>
    </w:p>
    <w:p w14:paraId="6B363D4B" w14:textId="4CD4559A" w:rsidR="003E694D" w:rsidRPr="007A77CA" w:rsidRDefault="003E694D" w:rsidP="003E694D">
      <w:pPr>
        <w:pStyle w:val="Heading2"/>
        <w:rPr>
          <w:rFonts w:ascii="Arial" w:hAnsi="Arial" w:cs="Arial"/>
          <w:color w:val="4472C4" w:themeColor="accent1"/>
          <w:sz w:val="24"/>
          <w:szCs w:val="24"/>
          <w:lang w:val="en-GB"/>
        </w:rPr>
      </w:pPr>
      <w:bookmarkStart w:id="9" w:name="_Toc190852942"/>
      <w:r w:rsidRPr="007A77CA">
        <w:rPr>
          <w:rFonts w:ascii="Arial" w:hAnsi="Arial" w:cs="Arial"/>
          <w:color w:val="4472C4" w:themeColor="accent1"/>
          <w:sz w:val="24"/>
          <w:szCs w:val="24"/>
          <w:lang w:val="en-GB"/>
        </w:rPr>
        <w:lastRenderedPageBreak/>
        <w:t>SHOUT</w:t>
      </w:r>
      <w:bookmarkEnd w:id="9"/>
    </w:p>
    <w:p w14:paraId="18D7C689" w14:textId="77777777" w:rsidR="003E694D" w:rsidRPr="007A77CA" w:rsidRDefault="003E694D" w:rsidP="003E69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Shout 85258 is a free, confidential, anonymous text support service. You can</w:t>
      </w:r>
    </w:p>
    <w:p w14:paraId="6704E8A1" w14:textId="28E8261A" w:rsidR="000F6ABA" w:rsidRPr="007A77CA" w:rsidRDefault="003E694D" w:rsidP="003E694D">
      <w:pPr>
        <w:pStyle w:val="Body"/>
        <w:rPr>
          <w:rFonts w:ascii="Arial" w:hAnsi="Arial" w:cs="Arial"/>
          <w:color w:val="auto"/>
          <w:sz w:val="24"/>
          <w:szCs w:val="24"/>
          <w:lang w:val="en-GB"/>
        </w:rPr>
      </w:pPr>
      <w:r w:rsidRPr="007A77CA">
        <w:rPr>
          <w:rFonts w:ascii="Arial" w:hAnsi="Arial" w:cs="Arial"/>
          <w:color w:val="auto"/>
          <w:sz w:val="24"/>
          <w:szCs w:val="24"/>
          <w:lang w:val="en-GB"/>
        </w:rPr>
        <w:t>text from wherever you are in the UK.</w:t>
      </w:r>
    </w:p>
    <w:p w14:paraId="1CB90434" w14:textId="77777777" w:rsidR="003E694D" w:rsidRPr="007A77CA" w:rsidRDefault="003E694D"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Text: SHOUT to 85258</w:t>
      </w:r>
    </w:p>
    <w:p w14:paraId="13610CCE" w14:textId="572FD48C" w:rsidR="003E694D" w:rsidRPr="007A77CA" w:rsidRDefault="003E694D" w:rsidP="003E694D">
      <w:pPr>
        <w:pStyle w:val="Body"/>
        <w:spacing w:after="0"/>
        <w:rPr>
          <w:rFonts w:ascii="Arial" w:hAnsi="Arial" w:cs="Arial"/>
          <w:b/>
          <w:bCs/>
          <w:color w:val="auto"/>
          <w:sz w:val="24"/>
          <w:szCs w:val="24"/>
          <w:u w:color="ED7D31"/>
          <w:lang w:val="en-GB"/>
        </w:rPr>
      </w:pPr>
      <w:r w:rsidRPr="007A77CA">
        <w:rPr>
          <w:rFonts w:ascii="Arial" w:hAnsi="Arial" w:cs="Arial"/>
          <w:b/>
          <w:bCs/>
          <w:color w:val="auto"/>
          <w:sz w:val="24"/>
          <w:szCs w:val="24"/>
          <w:u w:color="ED7D31"/>
          <w:lang w:val="en-GB"/>
        </w:rPr>
        <w:t xml:space="preserve">Website: </w:t>
      </w:r>
      <w:hyperlink r:id="rId11" w:history="1">
        <w:r w:rsidRPr="007A77CA">
          <w:rPr>
            <w:rStyle w:val="Hyperlink"/>
            <w:rFonts w:ascii="Arial" w:hAnsi="Arial" w:cs="Arial"/>
            <w:b/>
            <w:bCs/>
            <w:color w:val="auto"/>
            <w:sz w:val="24"/>
            <w:szCs w:val="24"/>
            <w:lang w:val="en-GB"/>
          </w:rPr>
          <w:t>www.giveusashout.org</w:t>
        </w:r>
      </w:hyperlink>
    </w:p>
    <w:p w14:paraId="2C4D3445" w14:textId="77777777" w:rsidR="003E694D" w:rsidRPr="007A77CA" w:rsidRDefault="003E694D" w:rsidP="003E694D">
      <w:pPr>
        <w:pStyle w:val="Body"/>
        <w:rPr>
          <w:rFonts w:ascii="Arial" w:hAnsi="Arial" w:cs="Arial"/>
          <w:b/>
          <w:bCs/>
          <w:color w:val="auto"/>
          <w:sz w:val="24"/>
          <w:szCs w:val="24"/>
          <w:u w:color="ED7D31"/>
        </w:rPr>
      </w:pPr>
    </w:p>
    <w:p w14:paraId="4B812274" w14:textId="77777777" w:rsidR="000F6ABA" w:rsidRPr="007A77CA" w:rsidRDefault="000F6ABA">
      <w:pPr>
        <w:pStyle w:val="Body"/>
        <w:rPr>
          <w:rStyle w:val="Link"/>
          <w:rFonts w:ascii="Arial" w:eastAsia="Arial" w:hAnsi="Arial" w:cs="Arial"/>
          <w:color w:val="auto"/>
          <w:sz w:val="24"/>
          <w:szCs w:val="24"/>
          <w:u w:val="none" w:color="ED7D31"/>
        </w:rPr>
      </w:pPr>
    </w:p>
    <w:p w14:paraId="167F663A" w14:textId="77777777" w:rsidR="000F6ABA" w:rsidRPr="007A77CA" w:rsidRDefault="000F6ABA">
      <w:pPr>
        <w:pStyle w:val="Body"/>
        <w:rPr>
          <w:rStyle w:val="Link"/>
          <w:rFonts w:ascii="Arial" w:eastAsia="Arial" w:hAnsi="Arial" w:cs="Arial"/>
          <w:color w:val="auto"/>
          <w:sz w:val="24"/>
          <w:szCs w:val="24"/>
          <w:u w:val="none" w:color="ED7D31"/>
        </w:rPr>
      </w:pPr>
    </w:p>
    <w:p w14:paraId="029D140A" w14:textId="77777777" w:rsidR="000F6ABA" w:rsidRPr="007A77CA" w:rsidRDefault="000F6ABA">
      <w:pPr>
        <w:pStyle w:val="Body"/>
        <w:rPr>
          <w:rStyle w:val="Link"/>
          <w:rFonts w:ascii="Arial" w:eastAsia="Arial" w:hAnsi="Arial" w:cs="Arial"/>
          <w:color w:val="auto"/>
          <w:sz w:val="24"/>
          <w:szCs w:val="24"/>
          <w:u w:val="none" w:color="ED7D31"/>
        </w:rPr>
      </w:pPr>
    </w:p>
    <w:p w14:paraId="13BF482E" w14:textId="77777777" w:rsidR="000F6ABA" w:rsidRPr="007A77CA" w:rsidRDefault="000F6ABA">
      <w:pPr>
        <w:pStyle w:val="Body"/>
        <w:rPr>
          <w:rStyle w:val="Link"/>
          <w:rFonts w:ascii="Arial" w:eastAsia="Arial" w:hAnsi="Arial" w:cs="Arial"/>
          <w:color w:val="auto"/>
          <w:sz w:val="24"/>
          <w:szCs w:val="24"/>
          <w:u w:val="none" w:color="ED7D31"/>
        </w:rPr>
      </w:pPr>
    </w:p>
    <w:p w14:paraId="6E47B37D" w14:textId="77777777" w:rsidR="000F6ABA" w:rsidRPr="007A77CA" w:rsidRDefault="000F6ABA">
      <w:pPr>
        <w:pStyle w:val="Body"/>
        <w:rPr>
          <w:rStyle w:val="Link"/>
          <w:rFonts w:ascii="Arial" w:eastAsia="Arial" w:hAnsi="Arial" w:cs="Arial"/>
          <w:color w:val="auto"/>
          <w:sz w:val="24"/>
          <w:szCs w:val="24"/>
          <w:u w:val="none" w:color="ED7D31"/>
        </w:rPr>
      </w:pPr>
    </w:p>
    <w:p w14:paraId="5B0721FB" w14:textId="77777777" w:rsidR="000F6ABA" w:rsidRPr="007A77CA" w:rsidRDefault="000F6ABA">
      <w:pPr>
        <w:pStyle w:val="Body"/>
        <w:rPr>
          <w:rStyle w:val="Link"/>
          <w:rFonts w:ascii="Arial" w:eastAsia="Arial" w:hAnsi="Arial" w:cs="Arial"/>
          <w:color w:val="auto"/>
          <w:sz w:val="24"/>
          <w:szCs w:val="24"/>
          <w:u w:val="none" w:color="ED7D31"/>
        </w:rPr>
      </w:pPr>
    </w:p>
    <w:p w14:paraId="66EC40BD" w14:textId="77777777" w:rsidR="000F6ABA" w:rsidRPr="007A77CA" w:rsidRDefault="000F6ABA">
      <w:pPr>
        <w:pStyle w:val="Body"/>
        <w:rPr>
          <w:rStyle w:val="Link"/>
          <w:rFonts w:ascii="Arial" w:eastAsia="Arial" w:hAnsi="Arial" w:cs="Arial"/>
          <w:color w:val="auto"/>
          <w:sz w:val="24"/>
          <w:szCs w:val="24"/>
          <w:u w:val="none" w:color="ED7D31"/>
        </w:rPr>
      </w:pPr>
    </w:p>
    <w:p w14:paraId="79D46031" w14:textId="77777777" w:rsidR="000F6ABA" w:rsidRPr="007A77CA" w:rsidRDefault="000F6ABA">
      <w:pPr>
        <w:pStyle w:val="Body"/>
        <w:rPr>
          <w:rStyle w:val="Link"/>
          <w:rFonts w:ascii="Arial" w:eastAsia="Arial" w:hAnsi="Arial" w:cs="Arial"/>
          <w:color w:val="auto"/>
          <w:sz w:val="24"/>
          <w:szCs w:val="24"/>
          <w:u w:val="none" w:color="ED7D31"/>
        </w:rPr>
      </w:pPr>
    </w:p>
    <w:p w14:paraId="1DC51438" w14:textId="77777777" w:rsidR="000F6ABA" w:rsidRPr="007A77CA" w:rsidRDefault="000F6ABA">
      <w:pPr>
        <w:pStyle w:val="Body"/>
        <w:rPr>
          <w:rStyle w:val="Link"/>
          <w:rFonts w:ascii="Arial" w:eastAsia="Arial" w:hAnsi="Arial" w:cs="Arial"/>
          <w:color w:val="auto"/>
          <w:sz w:val="24"/>
          <w:szCs w:val="24"/>
          <w:u w:val="none" w:color="ED7D31"/>
        </w:rPr>
      </w:pPr>
    </w:p>
    <w:p w14:paraId="06C0B715" w14:textId="77777777" w:rsidR="000F6ABA" w:rsidRPr="007A77CA" w:rsidRDefault="000F6ABA">
      <w:pPr>
        <w:pStyle w:val="Body"/>
        <w:rPr>
          <w:rStyle w:val="Link"/>
          <w:rFonts w:ascii="Arial" w:eastAsia="Arial" w:hAnsi="Arial" w:cs="Arial"/>
          <w:color w:val="auto"/>
          <w:sz w:val="24"/>
          <w:szCs w:val="24"/>
          <w:u w:val="none" w:color="ED7D31"/>
        </w:rPr>
      </w:pPr>
    </w:p>
    <w:p w14:paraId="748C952C" w14:textId="77777777" w:rsidR="000F6ABA" w:rsidRPr="007A77CA" w:rsidRDefault="000F6ABA">
      <w:pPr>
        <w:pStyle w:val="Body"/>
        <w:rPr>
          <w:rStyle w:val="Link"/>
          <w:rFonts w:ascii="Arial" w:eastAsia="Arial" w:hAnsi="Arial" w:cs="Arial"/>
          <w:color w:val="auto"/>
          <w:sz w:val="24"/>
          <w:szCs w:val="24"/>
          <w:u w:val="none" w:color="ED7D31"/>
        </w:rPr>
      </w:pPr>
    </w:p>
    <w:p w14:paraId="72F598BB" w14:textId="77777777" w:rsidR="000F6ABA" w:rsidRPr="007A77CA" w:rsidRDefault="000F6ABA">
      <w:pPr>
        <w:pStyle w:val="Body"/>
        <w:rPr>
          <w:rStyle w:val="Link"/>
          <w:rFonts w:ascii="Arial" w:eastAsia="Arial" w:hAnsi="Arial" w:cs="Arial"/>
          <w:color w:val="auto"/>
          <w:sz w:val="24"/>
          <w:szCs w:val="24"/>
          <w:u w:val="none" w:color="ED7D31"/>
        </w:rPr>
      </w:pPr>
    </w:p>
    <w:p w14:paraId="7B32BFBC" w14:textId="77777777" w:rsidR="000F6ABA" w:rsidRPr="007A77CA" w:rsidRDefault="000F6ABA">
      <w:pPr>
        <w:pStyle w:val="Body"/>
        <w:rPr>
          <w:rStyle w:val="Link"/>
          <w:rFonts w:ascii="Arial" w:eastAsia="Arial" w:hAnsi="Arial" w:cs="Arial"/>
          <w:color w:val="auto"/>
          <w:sz w:val="24"/>
          <w:szCs w:val="24"/>
          <w:u w:val="none" w:color="ED7D31"/>
        </w:rPr>
      </w:pPr>
    </w:p>
    <w:p w14:paraId="4F8110D1" w14:textId="77777777" w:rsidR="000F6ABA" w:rsidRPr="007A77CA" w:rsidRDefault="000F6ABA">
      <w:pPr>
        <w:pStyle w:val="Body"/>
        <w:rPr>
          <w:rStyle w:val="Link"/>
          <w:rFonts w:ascii="Arial" w:eastAsia="Arial" w:hAnsi="Arial" w:cs="Arial"/>
          <w:color w:val="auto"/>
          <w:sz w:val="24"/>
          <w:szCs w:val="24"/>
          <w:u w:val="none" w:color="ED7D31"/>
        </w:rPr>
      </w:pPr>
    </w:p>
    <w:p w14:paraId="00271269" w14:textId="77777777" w:rsidR="000F6ABA" w:rsidRPr="007A77CA" w:rsidRDefault="000F6ABA">
      <w:pPr>
        <w:pStyle w:val="Body"/>
        <w:rPr>
          <w:rFonts w:ascii="Arial" w:hAnsi="Arial" w:cs="Arial"/>
          <w:color w:val="auto"/>
          <w:sz w:val="24"/>
          <w:szCs w:val="24"/>
        </w:rPr>
      </w:pPr>
    </w:p>
    <w:p w14:paraId="0F09EA69" w14:textId="77777777" w:rsidR="000F6ABA" w:rsidRPr="007A77CA" w:rsidRDefault="000F6ABA">
      <w:pPr>
        <w:pStyle w:val="Body"/>
        <w:rPr>
          <w:rFonts w:ascii="Arial" w:hAnsi="Arial" w:cs="Arial"/>
          <w:color w:val="auto"/>
          <w:sz w:val="24"/>
          <w:szCs w:val="24"/>
        </w:rPr>
      </w:pPr>
    </w:p>
    <w:p w14:paraId="2E9C88A3" w14:textId="77777777" w:rsidR="000F6ABA" w:rsidRPr="007A77CA" w:rsidRDefault="000F6ABA">
      <w:pPr>
        <w:pStyle w:val="Body"/>
        <w:rPr>
          <w:rFonts w:ascii="Arial" w:hAnsi="Arial" w:cs="Arial"/>
          <w:color w:val="auto"/>
          <w:sz w:val="24"/>
          <w:szCs w:val="24"/>
        </w:rPr>
      </w:pPr>
    </w:p>
    <w:p w14:paraId="79BEF6CD" w14:textId="77777777" w:rsidR="000F6ABA" w:rsidRPr="007A77CA" w:rsidRDefault="000F6ABA">
      <w:pPr>
        <w:pStyle w:val="Body"/>
        <w:rPr>
          <w:rFonts w:ascii="Arial" w:hAnsi="Arial" w:cs="Arial"/>
          <w:color w:val="auto"/>
          <w:sz w:val="24"/>
          <w:szCs w:val="24"/>
        </w:rPr>
      </w:pPr>
    </w:p>
    <w:p w14:paraId="0D3831BE" w14:textId="77777777" w:rsidR="000F6ABA" w:rsidRPr="007A77CA" w:rsidRDefault="000F6ABA">
      <w:pPr>
        <w:pStyle w:val="Body"/>
        <w:rPr>
          <w:rFonts w:ascii="Arial" w:hAnsi="Arial" w:cs="Arial"/>
          <w:color w:val="auto"/>
          <w:sz w:val="24"/>
          <w:szCs w:val="24"/>
        </w:rPr>
      </w:pPr>
    </w:p>
    <w:p w14:paraId="043BD93A" w14:textId="77777777" w:rsidR="000F6ABA" w:rsidRPr="007A77CA" w:rsidRDefault="000F6ABA">
      <w:pPr>
        <w:pStyle w:val="Body"/>
        <w:rPr>
          <w:rFonts w:ascii="Arial" w:hAnsi="Arial" w:cs="Arial"/>
          <w:color w:val="auto"/>
          <w:sz w:val="24"/>
          <w:szCs w:val="24"/>
        </w:rPr>
      </w:pPr>
    </w:p>
    <w:p w14:paraId="1DEF8D0E" w14:textId="77777777" w:rsidR="000F6ABA" w:rsidRPr="007A77CA" w:rsidRDefault="000F6ABA">
      <w:pPr>
        <w:pStyle w:val="Body"/>
        <w:rPr>
          <w:rFonts w:ascii="Arial" w:hAnsi="Arial" w:cs="Arial"/>
          <w:color w:val="auto"/>
          <w:sz w:val="24"/>
          <w:szCs w:val="24"/>
        </w:rPr>
      </w:pPr>
    </w:p>
    <w:p w14:paraId="3EB1FA5D" w14:textId="77777777" w:rsidR="000F6ABA" w:rsidRPr="007A77CA" w:rsidRDefault="000F6ABA">
      <w:pPr>
        <w:pStyle w:val="Body"/>
        <w:rPr>
          <w:rFonts w:ascii="Arial" w:hAnsi="Arial" w:cs="Arial"/>
          <w:color w:val="auto"/>
          <w:sz w:val="24"/>
          <w:szCs w:val="24"/>
        </w:rPr>
      </w:pPr>
    </w:p>
    <w:p w14:paraId="05C80981" w14:textId="77777777" w:rsidR="000F6ABA" w:rsidRPr="007A77CA" w:rsidRDefault="000F6ABA">
      <w:pPr>
        <w:pStyle w:val="Body"/>
        <w:rPr>
          <w:rFonts w:ascii="Arial" w:hAnsi="Arial" w:cs="Arial"/>
          <w:color w:val="auto"/>
          <w:sz w:val="24"/>
          <w:szCs w:val="24"/>
        </w:rPr>
      </w:pPr>
    </w:p>
    <w:p w14:paraId="1105F11E" w14:textId="77777777" w:rsidR="000F6ABA" w:rsidRPr="007A77CA" w:rsidRDefault="000F6ABA">
      <w:pPr>
        <w:pStyle w:val="Body"/>
        <w:rPr>
          <w:rFonts w:ascii="Arial" w:hAnsi="Arial" w:cs="Arial"/>
          <w:color w:val="auto"/>
          <w:sz w:val="24"/>
          <w:szCs w:val="24"/>
        </w:rPr>
      </w:pPr>
    </w:p>
    <w:p w14:paraId="47E32198" w14:textId="77777777" w:rsidR="002D0B44" w:rsidRPr="007A77CA" w:rsidRDefault="002D0B44">
      <w:pPr>
        <w:pStyle w:val="Body"/>
        <w:rPr>
          <w:rFonts w:ascii="Arial" w:hAnsi="Arial" w:cs="Arial"/>
          <w:color w:val="auto"/>
          <w:sz w:val="24"/>
          <w:szCs w:val="24"/>
        </w:rPr>
      </w:pPr>
    </w:p>
    <w:p w14:paraId="253EAA89" w14:textId="77777777" w:rsidR="00D705B6" w:rsidRPr="007A77CA" w:rsidRDefault="00D705B6">
      <w:pPr>
        <w:pStyle w:val="Body"/>
        <w:rPr>
          <w:rFonts w:ascii="Arial" w:hAnsi="Arial" w:cs="Arial"/>
          <w:color w:val="auto"/>
          <w:sz w:val="24"/>
          <w:szCs w:val="24"/>
        </w:rPr>
      </w:pPr>
    </w:p>
    <w:p w14:paraId="4BA5A4EE" w14:textId="77777777" w:rsidR="00D705B6" w:rsidRPr="007A77CA" w:rsidRDefault="00D705B6" w:rsidP="00D705B6">
      <w:pPr>
        <w:pStyle w:val="Heading1"/>
        <w:rPr>
          <w:rFonts w:ascii="Arial" w:hAnsi="Arial" w:cs="Arial"/>
          <w:color w:val="4472C4" w:themeColor="accent1"/>
          <w:sz w:val="24"/>
          <w:szCs w:val="24"/>
          <w:lang w:val="en-GB" w:eastAsia="en-GB"/>
        </w:rPr>
      </w:pPr>
      <w:bookmarkStart w:id="10" w:name="_Toc190852943"/>
      <w:r w:rsidRPr="007A77CA">
        <w:rPr>
          <w:rFonts w:ascii="Arial" w:hAnsi="Arial" w:cs="Arial"/>
          <w:color w:val="4472C4" w:themeColor="accent1"/>
          <w:sz w:val="24"/>
          <w:szCs w:val="24"/>
          <w:lang w:val="en-GB" w:eastAsia="en-GB"/>
        </w:rPr>
        <w:lastRenderedPageBreak/>
        <w:t>Your Rights as a Carer</w:t>
      </w:r>
      <w:bookmarkEnd w:id="10"/>
    </w:p>
    <w:p w14:paraId="597B079E" w14:textId="77777777" w:rsidR="00D705B6" w:rsidRPr="007A77CA" w:rsidRDefault="00D705B6" w:rsidP="00D705B6">
      <w:pPr>
        <w:rPr>
          <w:rFonts w:ascii="Arial" w:hAnsi="Arial" w:cs="Arial"/>
          <w:lang w:val="en-GB" w:eastAsia="en-GB"/>
        </w:rPr>
      </w:pPr>
    </w:p>
    <w:p w14:paraId="274CA2FC" w14:textId="329B2039"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The Carers Act includes new and important rights which aim to increase support for both adult and young Carers to enable you to continue to care, if they wish to do so, in better health and to have a life alongside caring.</w:t>
      </w:r>
    </w:p>
    <w:p w14:paraId="4074D69F"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42156AF3" w14:textId="0D74EE94" w:rsidR="00D705B6" w:rsidRPr="007A77CA" w:rsidRDefault="00B70B84"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T</w:t>
      </w:r>
      <w:r w:rsidR="00D705B6" w:rsidRPr="007A77CA">
        <w:rPr>
          <w:rFonts w:ascii="Arial" w:hAnsi="Arial" w:cs="Arial"/>
          <w:lang w:val="en-GB" w:eastAsia="en-GB"/>
        </w:rPr>
        <w:t xml:space="preserve">he key rights </w:t>
      </w:r>
      <w:r w:rsidRPr="007A77CA">
        <w:rPr>
          <w:rFonts w:ascii="Arial" w:hAnsi="Arial" w:cs="Arial"/>
          <w:lang w:val="en-GB" w:eastAsia="en-GB"/>
        </w:rPr>
        <w:t>in</w:t>
      </w:r>
      <w:r w:rsidR="00D705B6" w:rsidRPr="007A77CA">
        <w:rPr>
          <w:rFonts w:ascii="Arial" w:hAnsi="Arial" w:cs="Arial"/>
          <w:lang w:val="en-GB" w:eastAsia="en-GB"/>
        </w:rPr>
        <w:t xml:space="preserve"> the act include:</w:t>
      </w:r>
    </w:p>
    <w:p w14:paraId="31FA81E7"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467AE097" w14:textId="59F168C6" w:rsidR="00D705B6" w:rsidRPr="007A77CA" w:rsidRDefault="00D705B6" w:rsidP="00D705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Adult Carers have the right to an Adult Carer Support Plan</w:t>
      </w:r>
      <w:r w:rsidR="00B70B84" w:rsidRPr="007A77CA">
        <w:rPr>
          <w:rFonts w:ascii="Arial" w:hAnsi="Arial" w:cs="Arial"/>
          <w:sz w:val="24"/>
          <w:szCs w:val="24"/>
          <w:lang w:val="en-GB"/>
        </w:rPr>
        <w:t>.</w:t>
      </w:r>
    </w:p>
    <w:p w14:paraId="77890203" w14:textId="1D4D58EF" w:rsidR="00D705B6" w:rsidRPr="007A77CA" w:rsidRDefault="00D705B6" w:rsidP="00D705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Young Carers have the right to a Young Carer Statement</w:t>
      </w:r>
      <w:r w:rsidR="00B70B84" w:rsidRPr="007A77CA">
        <w:rPr>
          <w:rFonts w:ascii="Arial" w:hAnsi="Arial" w:cs="Arial"/>
          <w:sz w:val="24"/>
          <w:szCs w:val="24"/>
          <w:lang w:val="en-GB"/>
        </w:rPr>
        <w:t>.</w:t>
      </w:r>
    </w:p>
    <w:p w14:paraId="4B208EA2" w14:textId="3B599CF8" w:rsidR="00D705B6" w:rsidRPr="007A77CA" w:rsidRDefault="00D705B6" w:rsidP="00D705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Carers have the right to support to meet any ‘eligible needs’</w:t>
      </w:r>
      <w:r w:rsidR="00B70B84" w:rsidRPr="007A77CA">
        <w:rPr>
          <w:rFonts w:ascii="Arial" w:hAnsi="Arial" w:cs="Arial"/>
          <w:sz w:val="24"/>
          <w:szCs w:val="24"/>
          <w:lang w:val="en-GB"/>
        </w:rPr>
        <w:t>.</w:t>
      </w:r>
    </w:p>
    <w:p w14:paraId="48DE92B2" w14:textId="77E7AF41" w:rsidR="00D705B6" w:rsidRPr="007A77CA" w:rsidRDefault="00D705B6" w:rsidP="00D705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Carers have the right to be involved in Carer services</w:t>
      </w:r>
      <w:r w:rsidR="00B70B84" w:rsidRPr="007A77CA">
        <w:rPr>
          <w:rFonts w:ascii="Arial" w:hAnsi="Arial" w:cs="Arial"/>
          <w:sz w:val="24"/>
          <w:szCs w:val="24"/>
          <w:lang w:val="en-GB"/>
        </w:rPr>
        <w:t>.</w:t>
      </w:r>
    </w:p>
    <w:p w14:paraId="2BE68746" w14:textId="7B470C51" w:rsidR="00D705B6" w:rsidRPr="007A77CA" w:rsidRDefault="00D705B6" w:rsidP="00D705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Carers have the right to be involved in hospital discharges of the person they care for.</w:t>
      </w:r>
    </w:p>
    <w:p w14:paraId="4C745F3F" w14:textId="236ECEA1"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The Carers’ Charter summaries the key provisions within the Act </w:t>
      </w:r>
      <w:hyperlink r:id="rId12" w:history="1">
        <w:r w:rsidRPr="007A77CA">
          <w:rPr>
            <w:rStyle w:val="Hyperlink"/>
            <w:rFonts w:ascii="Arial" w:hAnsi="Arial" w:cs="Arial"/>
            <w:lang w:val="en-GB" w:eastAsia="en-GB"/>
          </w:rPr>
          <w:t>https://www.gov.scot/publications/carers-charter/</w:t>
        </w:r>
      </w:hyperlink>
    </w:p>
    <w:p w14:paraId="197EC36F"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10A93E31"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eastAsia="en-GB"/>
        </w:rPr>
      </w:pPr>
      <w:r w:rsidRPr="007A77CA">
        <w:rPr>
          <w:rFonts w:ascii="Arial" w:hAnsi="Arial" w:cs="Arial"/>
          <w:b/>
          <w:bCs/>
          <w:lang w:val="en-GB" w:eastAsia="en-GB"/>
        </w:rPr>
        <w:t>Adult Carer Support Plan and Young Carer Statement</w:t>
      </w:r>
    </w:p>
    <w:p w14:paraId="382CD9FD"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eastAsia="en-GB"/>
        </w:rPr>
      </w:pPr>
    </w:p>
    <w:p w14:paraId="539DF527" w14:textId="5F7D4E08"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If you care for someone, you can have an assessment to see what might help make</w:t>
      </w:r>
      <w:r w:rsidRPr="007A77CA">
        <w:rPr>
          <w:rFonts w:ascii="Arial" w:hAnsi="Arial" w:cs="Arial"/>
          <w:b/>
          <w:bCs/>
          <w:lang w:val="en-GB" w:eastAsia="en-GB"/>
        </w:rPr>
        <w:t xml:space="preserve"> </w:t>
      </w:r>
      <w:r w:rsidRPr="007A77CA">
        <w:rPr>
          <w:rFonts w:ascii="Arial" w:hAnsi="Arial" w:cs="Arial"/>
          <w:lang w:val="en-GB" w:eastAsia="en-GB"/>
        </w:rPr>
        <w:t>your life easier. This is called an Adult Carers Support Plan (ACSP) if you are aged 18 or over and a Young Carer Statement (YCS) for people under 18. An ACSP/YCS might recommend things like:</w:t>
      </w:r>
    </w:p>
    <w:p w14:paraId="3434BD5A"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78D04557" w14:textId="58EF4978" w:rsidR="00D705B6" w:rsidRPr="007A77CA" w:rsidRDefault="00B70B84" w:rsidP="00D705B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 xml:space="preserve">Taking a </w:t>
      </w:r>
      <w:r w:rsidR="00D705B6" w:rsidRPr="007A77CA">
        <w:rPr>
          <w:rFonts w:ascii="Arial" w:hAnsi="Arial" w:cs="Arial"/>
          <w:sz w:val="24"/>
          <w:szCs w:val="24"/>
          <w:lang w:val="en-GB"/>
        </w:rPr>
        <w:t>break</w:t>
      </w:r>
      <w:r w:rsidRPr="007A77CA">
        <w:rPr>
          <w:rFonts w:ascii="Arial" w:hAnsi="Arial" w:cs="Arial"/>
          <w:sz w:val="24"/>
          <w:szCs w:val="24"/>
          <w:lang w:val="en-GB"/>
        </w:rPr>
        <w:t>.</w:t>
      </w:r>
    </w:p>
    <w:p w14:paraId="36BD2067" w14:textId="65473E3B" w:rsidR="00D705B6" w:rsidRPr="007A77CA" w:rsidRDefault="00B70B84" w:rsidP="00D705B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T</w:t>
      </w:r>
      <w:r w:rsidR="00D705B6" w:rsidRPr="007A77CA">
        <w:rPr>
          <w:rFonts w:ascii="Arial" w:hAnsi="Arial" w:cs="Arial"/>
          <w:sz w:val="24"/>
          <w:szCs w:val="24"/>
          <w:lang w:val="en-GB"/>
        </w:rPr>
        <w:t xml:space="preserve">raining </w:t>
      </w:r>
      <w:r w:rsidRPr="007A77CA">
        <w:rPr>
          <w:rFonts w:ascii="Arial" w:hAnsi="Arial" w:cs="Arial"/>
          <w:sz w:val="24"/>
          <w:szCs w:val="24"/>
          <w:lang w:val="en-GB"/>
        </w:rPr>
        <w:t xml:space="preserve">relevant to your caring role or to your own health, </w:t>
      </w:r>
      <w:r w:rsidR="007F01E9" w:rsidRPr="007A77CA">
        <w:rPr>
          <w:rFonts w:ascii="Arial" w:hAnsi="Arial" w:cs="Arial"/>
          <w:sz w:val="24"/>
          <w:szCs w:val="24"/>
          <w:lang w:val="en-GB"/>
        </w:rPr>
        <w:t>wellbeing,</w:t>
      </w:r>
      <w:r w:rsidRPr="007A77CA">
        <w:rPr>
          <w:rFonts w:ascii="Arial" w:hAnsi="Arial" w:cs="Arial"/>
          <w:sz w:val="24"/>
          <w:szCs w:val="24"/>
          <w:lang w:val="en-GB"/>
        </w:rPr>
        <w:t xml:space="preserve"> and development.</w:t>
      </w:r>
    </w:p>
    <w:p w14:paraId="18ECD95B" w14:textId="6487547C" w:rsidR="00D705B6" w:rsidRPr="007A77CA" w:rsidRDefault="00B70B84" w:rsidP="00D705B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4"/>
          <w:szCs w:val="24"/>
          <w:lang w:val="en-GB"/>
        </w:rPr>
      </w:pPr>
      <w:r w:rsidRPr="007A77CA">
        <w:rPr>
          <w:rFonts w:ascii="Arial" w:hAnsi="Arial" w:cs="Arial"/>
          <w:sz w:val="24"/>
          <w:szCs w:val="24"/>
          <w:lang w:val="en-GB"/>
        </w:rPr>
        <w:t>P</w:t>
      </w:r>
      <w:r w:rsidR="00D705B6" w:rsidRPr="007A77CA">
        <w:rPr>
          <w:rFonts w:ascii="Arial" w:hAnsi="Arial" w:cs="Arial"/>
          <w:sz w:val="24"/>
          <w:szCs w:val="24"/>
          <w:lang w:val="en-GB"/>
        </w:rPr>
        <w:t>utting you in touch with local support groups so you have people to talk to</w:t>
      </w:r>
      <w:r w:rsidRPr="007A77CA">
        <w:rPr>
          <w:rFonts w:ascii="Arial" w:hAnsi="Arial" w:cs="Arial"/>
          <w:sz w:val="24"/>
          <w:szCs w:val="24"/>
          <w:lang w:val="en-GB"/>
        </w:rPr>
        <w:t>.</w:t>
      </w:r>
    </w:p>
    <w:p w14:paraId="515B3B0B"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An ACSP/YCS is free, and Carers have a right to one.</w:t>
      </w:r>
    </w:p>
    <w:p w14:paraId="1F1B3FA3"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3D132663" w14:textId="2F661753"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Find out more about Renfrewshire Carers Centre’s Adult Carers Support Plans and Young Carers Statements and how to get one </w:t>
      </w:r>
      <w:hyperlink r:id="rId13" w:history="1">
        <w:r w:rsidRPr="007A77CA">
          <w:rPr>
            <w:rStyle w:val="Hyperlink"/>
            <w:rFonts w:ascii="Arial" w:hAnsi="Arial" w:cs="Arial"/>
            <w:lang w:val="en-GB" w:eastAsia="en-GB"/>
          </w:rPr>
          <w:t>https://renfrewshirecarers.org.uk/adult-carers-support-plans/</w:t>
        </w:r>
      </w:hyperlink>
    </w:p>
    <w:p w14:paraId="09681B7F"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21DCD50D"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2930045C"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57B58EAB"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32D3E068"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75CCBB0E"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3A9408E9"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4E58FAF7"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0C013F7D"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679BD81B"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3D9E081A"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68A834D5" w14:textId="77777777" w:rsidR="00D705B6" w:rsidRPr="007A77CA" w:rsidRDefault="00D705B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7AC81CA5" w14:textId="77777777" w:rsidR="00055206" w:rsidRPr="007A77CA" w:rsidRDefault="00055206" w:rsidP="00D705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p>
    <w:p w14:paraId="1DD50B34" w14:textId="6695A3EE" w:rsidR="00BF41B8" w:rsidRPr="007A77CA" w:rsidRDefault="00BF41B8" w:rsidP="00BF41B8">
      <w:pPr>
        <w:pStyle w:val="Heading1"/>
        <w:rPr>
          <w:rFonts w:ascii="Arial" w:hAnsi="Arial" w:cs="Arial"/>
          <w:sz w:val="24"/>
          <w:szCs w:val="24"/>
        </w:rPr>
      </w:pPr>
      <w:bookmarkStart w:id="11" w:name="_Toc190852944"/>
      <w:r w:rsidRPr="007A77CA">
        <w:rPr>
          <w:rFonts w:ascii="Arial" w:hAnsi="Arial" w:cs="Arial"/>
          <w:sz w:val="24"/>
          <w:szCs w:val="24"/>
        </w:rPr>
        <w:t>Local Services</w:t>
      </w:r>
      <w:bookmarkEnd w:id="11"/>
    </w:p>
    <w:p w14:paraId="7F40F7F1" w14:textId="77777777" w:rsidR="00BF41B8" w:rsidRPr="007A77CA" w:rsidRDefault="00BF41B8" w:rsidP="00BF41B8">
      <w:pPr>
        <w:rPr>
          <w:rFonts w:ascii="Arial" w:hAnsi="Arial" w:cs="Arial"/>
        </w:rPr>
      </w:pPr>
    </w:p>
    <w:p w14:paraId="6A8D73B3" w14:textId="096B9508" w:rsidR="00BF41B8" w:rsidRPr="007A77CA" w:rsidRDefault="00BF41B8" w:rsidP="00BF41B8">
      <w:pPr>
        <w:pStyle w:val="Heading2"/>
        <w:rPr>
          <w:rFonts w:ascii="Arial" w:hAnsi="Arial" w:cs="Arial"/>
          <w:sz w:val="24"/>
          <w:szCs w:val="24"/>
        </w:rPr>
      </w:pPr>
      <w:bookmarkStart w:id="12" w:name="_Toc190852945"/>
      <w:r w:rsidRPr="007A77CA">
        <w:rPr>
          <w:rFonts w:ascii="Arial" w:hAnsi="Arial" w:cs="Arial"/>
          <w:sz w:val="24"/>
          <w:szCs w:val="24"/>
        </w:rPr>
        <w:t>Adult Community Mental Health Team</w:t>
      </w:r>
      <w:bookmarkEnd w:id="12"/>
    </w:p>
    <w:p w14:paraId="3AFE9993" w14:textId="168B1789" w:rsidR="00BF41B8" w:rsidRPr="007A77CA" w:rsidRDefault="00BF41B8" w:rsidP="00BF41B8">
      <w:pPr>
        <w:pStyle w:val="Body"/>
        <w:rPr>
          <w:rFonts w:ascii="Arial" w:hAnsi="Arial" w:cs="Arial"/>
          <w:sz w:val="24"/>
          <w:szCs w:val="24"/>
        </w:rPr>
      </w:pPr>
      <w:r w:rsidRPr="007A77CA">
        <w:rPr>
          <w:rFonts w:ascii="Arial" w:hAnsi="Arial" w:cs="Arial"/>
          <w:sz w:val="24"/>
          <w:szCs w:val="24"/>
        </w:rPr>
        <w:t xml:space="preserve">This service is provided by health and social care workers offering treatment, care, information, advice and support for you and your </w:t>
      </w:r>
      <w:proofErr w:type="spellStart"/>
      <w:r w:rsidRPr="007A77CA">
        <w:rPr>
          <w:rFonts w:ascii="Arial" w:hAnsi="Arial" w:cs="Arial"/>
          <w:sz w:val="24"/>
          <w:szCs w:val="24"/>
        </w:rPr>
        <w:t>carer</w:t>
      </w:r>
      <w:proofErr w:type="spellEnd"/>
      <w:r w:rsidRPr="007A77CA">
        <w:rPr>
          <w:rFonts w:ascii="Arial" w:hAnsi="Arial" w:cs="Arial"/>
          <w:sz w:val="24"/>
          <w:szCs w:val="24"/>
        </w:rPr>
        <w:t xml:space="preserve">. Our team has a range of professionals with a variety of expertise and includes a psychiatrist, psychologists and cognitive </w:t>
      </w:r>
      <w:proofErr w:type="spellStart"/>
      <w:r w:rsidRPr="007A77CA">
        <w:rPr>
          <w:rFonts w:ascii="Arial" w:hAnsi="Arial" w:cs="Arial"/>
          <w:sz w:val="24"/>
          <w:szCs w:val="24"/>
        </w:rPr>
        <w:t>behavioural</w:t>
      </w:r>
      <w:proofErr w:type="spellEnd"/>
      <w:r w:rsidRPr="007A77CA">
        <w:rPr>
          <w:rFonts w:ascii="Arial" w:hAnsi="Arial" w:cs="Arial"/>
          <w:sz w:val="24"/>
          <w:szCs w:val="24"/>
        </w:rPr>
        <w:t xml:space="preserve"> therapists, community psychiatric nurses, occupational therapists, social workers, community development workers, support workers and administrative staff.</w:t>
      </w:r>
    </w:p>
    <w:p w14:paraId="61000D18" w14:textId="3063B28F" w:rsidR="00BF41B8" w:rsidRPr="007A77CA" w:rsidRDefault="00BF41B8" w:rsidP="00BF41B8">
      <w:pPr>
        <w:pStyle w:val="Body"/>
        <w:rPr>
          <w:rFonts w:ascii="Arial" w:hAnsi="Arial" w:cs="Arial"/>
          <w:sz w:val="24"/>
          <w:szCs w:val="24"/>
          <w:lang w:val="en-GB"/>
        </w:rPr>
      </w:pPr>
      <w:r w:rsidRPr="007A77CA">
        <w:rPr>
          <w:rFonts w:ascii="Arial" w:hAnsi="Arial" w:cs="Arial"/>
          <w:b/>
          <w:bCs/>
          <w:sz w:val="24"/>
          <w:szCs w:val="24"/>
        </w:rPr>
        <w:t>Referrals to our service will come from your GP or another health or social care professional.</w:t>
      </w:r>
      <w:r w:rsidRPr="007A77CA">
        <w:rPr>
          <w:rFonts w:ascii="Arial" w:hAnsi="Arial" w:cs="Arial"/>
          <w:sz w:val="24"/>
          <w:szCs w:val="24"/>
          <w:lang w:val="en-GB"/>
        </w:rPr>
        <w:t xml:space="preserve"> We usually receive referrals from your GP or another health or social care professional. Once we've received your referral, our team will carefully assess your health needs and decide where and how we can best support you.  This could mean that we move your care back to your GP, with a recommendation for the primary care approach that would best support your recovery.</w:t>
      </w:r>
    </w:p>
    <w:p w14:paraId="5A033C1E" w14:textId="77777777" w:rsidR="00BF41B8" w:rsidRPr="007A77CA" w:rsidRDefault="00BF41B8" w:rsidP="00BF41B8">
      <w:pPr>
        <w:pStyle w:val="Body"/>
        <w:rPr>
          <w:rFonts w:ascii="Arial" w:hAnsi="Arial" w:cs="Arial"/>
          <w:sz w:val="24"/>
          <w:szCs w:val="24"/>
          <w:lang w:val="en-GB"/>
        </w:rPr>
      </w:pPr>
      <w:r w:rsidRPr="007A77CA">
        <w:rPr>
          <w:rFonts w:ascii="Arial" w:hAnsi="Arial" w:cs="Arial"/>
          <w:sz w:val="24"/>
          <w:szCs w:val="24"/>
          <w:lang w:val="en-GB"/>
        </w:rPr>
        <w:t>Alternatively, you may stay with our service for assessment and/or brief interventions to help you on your road to recovery.</w:t>
      </w:r>
    </w:p>
    <w:p w14:paraId="4926220A" w14:textId="77777777" w:rsidR="00BF41B8" w:rsidRPr="007A77CA" w:rsidRDefault="00BF41B8" w:rsidP="00BF41B8">
      <w:pPr>
        <w:pStyle w:val="Body"/>
        <w:rPr>
          <w:rFonts w:ascii="Arial" w:hAnsi="Arial" w:cs="Arial"/>
          <w:sz w:val="24"/>
          <w:szCs w:val="24"/>
          <w:lang w:val="en-GB"/>
        </w:rPr>
      </w:pPr>
      <w:r w:rsidRPr="007A77CA">
        <w:rPr>
          <w:rFonts w:ascii="Arial" w:hAnsi="Arial" w:cs="Arial"/>
          <w:sz w:val="24"/>
          <w:szCs w:val="24"/>
          <w:lang w:val="en-GB"/>
        </w:rPr>
        <w:t>You may also stay with our service for longer-term support and care, which will be regularly reviewed by the multidisciplinary team.</w:t>
      </w:r>
    </w:p>
    <w:p w14:paraId="3B3FDCDC" w14:textId="722C53F3" w:rsidR="00D43F84" w:rsidRPr="007A77CA" w:rsidRDefault="00F57672" w:rsidP="00BF41B8">
      <w:pPr>
        <w:pStyle w:val="Body"/>
        <w:rPr>
          <w:rFonts w:ascii="Arial" w:hAnsi="Arial" w:cs="Arial"/>
          <w:sz w:val="24"/>
          <w:szCs w:val="24"/>
          <w:lang w:val="en-GB"/>
        </w:rPr>
      </w:pPr>
      <w:hyperlink r:id="rId14" w:history="1">
        <w:r w:rsidR="00D43F84" w:rsidRPr="007A77CA">
          <w:rPr>
            <w:rStyle w:val="Hyperlink"/>
            <w:rFonts w:ascii="Arial" w:hAnsi="Arial" w:cs="Arial"/>
            <w:sz w:val="24"/>
            <w:szCs w:val="24"/>
            <w:lang w:val="en-GB"/>
          </w:rPr>
          <w:t>https://www.renfrewshire.hscp.scot/article/5184/Adult-Community-Mental-Health-Team</w:t>
        </w:r>
      </w:hyperlink>
    </w:p>
    <w:p w14:paraId="78095C37" w14:textId="77777777" w:rsidR="00D43F84" w:rsidRPr="007A77CA" w:rsidRDefault="00D43F84" w:rsidP="00BF41B8">
      <w:pPr>
        <w:pStyle w:val="Heading2"/>
        <w:rPr>
          <w:rFonts w:ascii="Arial" w:hAnsi="Arial" w:cs="Arial"/>
          <w:sz w:val="24"/>
          <w:szCs w:val="24"/>
          <w:u w:color="000000"/>
          <w:lang w:val="en-GB"/>
        </w:rPr>
      </w:pPr>
    </w:p>
    <w:p w14:paraId="6E1462C0" w14:textId="048EDEE3" w:rsidR="00BF41B8" w:rsidRPr="007A77CA" w:rsidRDefault="00BF41B8" w:rsidP="00BF41B8">
      <w:pPr>
        <w:pStyle w:val="Heading2"/>
        <w:rPr>
          <w:rFonts w:ascii="Arial" w:hAnsi="Arial" w:cs="Arial"/>
          <w:sz w:val="24"/>
          <w:szCs w:val="24"/>
          <w:u w:color="000000"/>
          <w:lang w:val="en-GB"/>
        </w:rPr>
      </w:pPr>
      <w:bookmarkStart w:id="13" w:name="_Toc190852946"/>
      <w:r w:rsidRPr="007A77CA">
        <w:rPr>
          <w:rFonts w:ascii="Arial" w:hAnsi="Arial" w:cs="Arial"/>
          <w:sz w:val="24"/>
          <w:szCs w:val="24"/>
          <w:u w:color="000000"/>
          <w:lang w:val="en-GB"/>
        </w:rPr>
        <w:t>Child &amp; Adolescent Mental Health Service (CAMHS)</w:t>
      </w:r>
      <w:bookmarkEnd w:id="13"/>
    </w:p>
    <w:p w14:paraId="37260751" w14:textId="1331DD41" w:rsidR="00BF41B8" w:rsidRPr="007A77CA" w:rsidRDefault="00BF41B8" w:rsidP="00BF41B8">
      <w:pPr>
        <w:pStyle w:val="Body"/>
        <w:rPr>
          <w:rFonts w:ascii="Arial" w:hAnsi="Arial" w:cs="Arial"/>
          <w:sz w:val="24"/>
          <w:szCs w:val="24"/>
        </w:rPr>
      </w:pPr>
      <w:r w:rsidRPr="007A77CA">
        <w:rPr>
          <w:rFonts w:ascii="Arial" w:hAnsi="Arial" w:cs="Arial"/>
          <w:sz w:val="24"/>
          <w:szCs w:val="24"/>
        </w:rPr>
        <w:t>Renfrewshire Child and Adolescent Mental Health Services (CAMHS) is provided by a multidisciplinary team.  This means that the team is made up of different professionals who have different training.</w:t>
      </w:r>
    </w:p>
    <w:p w14:paraId="39C0E0E0" w14:textId="79C26310" w:rsidR="00BF41B8" w:rsidRPr="007A77CA" w:rsidRDefault="00BF41B8" w:rsidP="00BF41B8">
      <w:pPr>
        <w:pStyle w:val="Body"/>
        <w:rPr>
          <w:rFonts w:ascii="Arial" w:hAnsi="Arial" w:cs="Arial"/>
          <w:sz w:val="24"/>
          <w:szCs w:val="24"/>
          <w:lang w:val="en-GB"/>
        </w:rPr>
      </w:pPr>
      <w:r w:rsidRPr="007A77CA">
        <w:rPr>
          <w:rFonts w:ascii="Arial" w:hAnsi="Arial" w:cs="Arial"/>
          <w:sz w:val="24"/>
          <w:szCs w:val="24"/>
          <w:lang w:val="en-GB"/>
        </w:rPr>
        <w:t>CAMHS professionals work with children, young people and families to support those struggling with moderate to severe mental health difficulties. CAMHS is part of a wider system to help and support children and young people's mental health.  The system includes the child or young person's family, school, other health services and wider community. </w:t>
      </w:r>
    </w:p>
    <w:p w14:paraId="6C249CD6" w14:textId="5F7AE554" w:rsidR="00BF41B8" w:rsidRPr="007A77CA" w:rsidRDefault="00BF41B8" w:rsidP="00BF41B8">
      <w:pPr>
        <w:pStyle w:val="Body"/>
        <w:rPr>
          <w:rFonts w:ascii="Arial" w:hAnsi="Arial" w:cs="Arial"/>
          <w:sz w:val="24"/>
          <w:szCs w:val="24"/>
        </w:rPr>
      </w:pPr>
      <w:r w:rsidRPr="007A77CA">
        <w:rPr>
          <w:rFonts w:ascii="Arial" w:hAnsi="Arial" w:cs="Arial"/>
          <w:sz w:val="24"/>
          <w:szCs w:val="24"/>
        </w:rPr>
        <w:t>If you need to talk to someone at CAMHS, you can ask for help through a referral. This can come from your school, doctor, someone who helps families (like a social worker), or another health expert. It's important to tell the person referring you everything you can so they know how to help you. If you're 12 or older, it's also important for you to agree to be referred to CAMHS.</w:t>
      </w:r>
    </w:p>
    <w:p w14:paraId="18E757BB" w14:textId="1048453C" w:rsidR="00D43F84" w:rsidRPr="007A77CA" w:rsidRDefault="00F57672" w:rsidP="00BF41B8">
      <w:pPr>
        <w:pStyle w:val="Body"/>
        <w:rPr>
          <w:rFonts w:ascii="Arial" w:hAnsi="Arial" w:cs="Arial"/>
          <w:sz w:val="24"/>
          <w:szCs w:val="24"/>
          <w:lang w:val="en-GB"/>
        </w:rPr>
      </w:pPr>
      <w:hyperlink r:id="rId15" w:history="1">
        <w:r w:rsidR="00D43F84" w:rsidRPr="007A77CA">
          <w:rPr>
            <w:rStyle w:val="Hyperlink"/>
            <w:rFonts w:ascii="Arial" w:hAnsi="Arial" w:cs="Arial"/>
            <w:sz w:val="24"/>
            <w:szCs w:val="24"/>
            <w:lang w:val="en-GB"/>
          </w:rPr>
          <w:t>https://www.renfrewshire.hscp.scot/CAMHS</w:t>
        </w:r>
      </w:hyperlink>
    </w:p>
    <w:p w14:paraId="6006B98E" w14:textId="28205286" w:rsidR="00BF41B8" w:rsidRPr="007A77CA" w:rsidRDefault="00D43F84" w:rsidP="00D43F84">
      <w:pPr>
        <w:pStyle w:val="Heading2"/>
        <w:rPr>
          <w:rFonts w:ascii="Arial" w:hAnsi="Arial" w:cs="Arial"/>
          <w:sz w:val="24"/>
          <w:szCs w:val="24"/>
        </w:rPr>
      </w:pPr>
      <w:bookmarkStart w:id="14" w:name="_Toc190852947"/>
      <w:r w:rsidRPr="007A77CA">
        <w:rPr>
          <w:rFonts w:ascii="Arial" w:hAnsi="Arial" w:cs="Arial"/>
          <w:sz w:val="24"/>
          <w:szCs w:val="24"/>
        </w:rPr>
        <w:t>Recovery Across Mental Health</w:t>
      </w:r>
      <w:bookmarkEnd w:id="14"/>
    </w:p>
    <w:p w14:paraId="7FE5D0CA" w14:textId="3BF58E68" w:rsidR="00EF3B41" w:rsidRPr="007A77CA" w:rsidRDefault="00EF3B41" w:rsidP="00EF3B41">
      <w:pPr>
        <w:rPr>
          <w:rFonts w:ascii="Arial" w:hAnsi="Arial" w:cs="Arial"/>
          <w:lang w:val="en-GB"/>
        </w:rPr>
      </w:pPr>
      <w:r w:rsidRPr="007A77CA">
        <w:rPr>
          <w:rFonts w:ascii="Arial" w:hAnsi="Arial" w:cs="Arial"/>
        </w:rPr>
        <w:t xml:space="preserve">RAMH is a charity based in Paisley which </w:t>
      </w:r>
      <w:r w:rsidRPr="007A77CA">
        <w:rPr>
          <w:rFonts w:ascii="Arial" w:hAnsi="Arial" w:cs="Arial"/>
          <w:lang w:val="en-GB"/>
        </w:rPr>
        <w:t>promotes recovery from mental ill health, and empowers people to build independent, fulfilled lives.</w:t>
      </w:r>
    </w:p>
    <w:p w14:paraId="7C95766E" w14:textId="77777777" w:rsidR="00EF3B41" w:rsidRPr="007A77CA" w:rsidRDefault="00EF3B41" w:rsidP="00EF3B41">
      <w:pPr>
        <w:rPr>
          <w:rFonts w:ascii="Arial" w:hAnsi="Arial" w:cs="Arial"/>
          <w:lang w:val="en-GB"/>
        </w:rPr>
      </w:pPr>
    </w:p>
    <w:p w14:paraId="2E87CE8B" w14:textId="77777777" w:rsidR="00EF3B41" w:rsidRPr="007A77CA" w:rsidRDefault="00EF3B41" w:rsidP="00EF3B41">
      <w:pPr>
        <w:rPr>
          <w:rFonts w:ascii="Arial" w:hAnsi="Arial" w:cs="Arial"/>
          <w:lang w:val="en-GB"/>
        </w:rPr>
      </w:pPr>
      <w:r w:rsidRPr="007A77CA">
        <w:rPr>
          <w:rFonts w:ascii="Arial" w:hAnsi="Arial" w:cs="Arial"/>
          <w:lang w:val="en-GB"/>
        </w:rPr>
        <w:lastRenderedPageBreak/>
        <w:t>We offer a range of free, confidential services which provide:</w:t>
      </w:r>
    </w:p>
    <w:p w14:paraId="08978FC9" w14:textId="77777777" w:rsidR="00EF3B41" w:rsidRPr="007A77CA" w:rsidRDefault="00EF3B41" w:rsidP="00EF3B41">
      <w:pPr>
        <w:rPr>
          <w:rFonts w:ascii="Arial" w:hAnsi="Arial" w:cs="Arial"/>
          <w:lang w:val="en-GB"/>
        </w:rPr>
      </w:pPr>
    </w:p>
    <w:p w14:paraId="2B0B7966"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Immediate support in crisis situations for residents aged 16 and over in Renfrewshire</w:t>
      </w:r>
    </w:p>
    <w:p w14:paraId="723CFBCB"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Individualised care and practical support to people in their own homes</w:t>
      </w:r>
    </w:p>
    <w:p w14:paraId="28948E5D"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One to one counselling sessions with a qualified counsellor</w:t>
      </w:r>
    </w:p>
    <w:p w14:paraId="662643C0"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Employability support to help individuals gain or maintain employment and/or volunteering opportunities</w:t>
      </w:r>
    </w:p>
    <w:p w14:paraId="6501FEE7"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A range of social, creative, therapeutic, educational and physical activity groups</w:t>
      </w:r>
    </w:p>
    <w:p w14:paraId="189CE22D" w14:textId="77777777" w:rsidR="00EF3B41" w:rsidRPr="007A77CA" w:rsidRDefault="00EF3B41" w:rsidP="00EF3B41">
      <w:pPr>
        <w:numPr>
          <w:ilvl w:val="0"/>
          <w:numId w:val="36"/>
        </w:numPr>
        <w:rPr>
          <w:rFonts w:ascii="Arial" w:hAnsi="Arial" w:cs="Arial"/>
          <w:lang w:val="en-GB"/>
        </w:rPr>
      </w:pPr>
      <w:r w:rsidRPr="007A77CA">
        <w:rPr>
          <w:rFonts w:ascii="Arial" w:hAnsi="Arial" w:cs="Arial"/>
          <w:lang w:val="en-GB"/>
        </w:rPr>
        <w:t>Support to family, friends, carers and the wider community through information and education</w:t>
      </w:r>
    </w:p>
    <w:p w14:paraId="6ADADE8B" w14:textId="559D8E4C" w:rsidR="00BF41B8" w:rsidRPr="007A77CA" w:rsidRDefault="00BF41B8" w:rsidP="00BF41B8">
      <w:pPr>
        <w:rPr>
          <w:rFonts w:ascii="Arial" w:hAnsi="Arial" w:cs="Arial"/>
        </w:rPr>
      </w:pPr>
    </w:p>
    <w:p w14:paraId="163E1E18" w14:textId="41717B45" w:rsidR="00BF41B8" w:rsidRPr="007A77CA" w:rsidRDefault="00F57672" w:rsidP="00BF41B8">
      <w:pPr>
        <w:rPr>
          <w:rFonts w:ascii="Arial" w:hAnsi="Arial" w:cs="Arial"/>
        </w:rPr>
      </w:pPr>
      <w:hyperlink r:id="rId16" w:history="1">
        <w:r w:rsidR="00EF3B41" w:rsidRPr="007A77CA">
          <w:rPr>
            <w:rStyle w:val="Hyperlink"/>
            <w:rFonts w:ascii="Arial" w:hAnsi="Arial" w:cs="Arial"/>
          </w:rPr>
          <w:t>https://ramh.org/</w:t>
        </w:r>
      </w:hyperlink>
    </w:p>
    <w:p w14:paraId="00F79A2F" w14:textId="77777777" w:rsidR="00EF3B41" w:rsidRPr="007A77CA" w:rsidRDefault="00EF3B41" w:rsidP="00BF41B8">
      <w:pPr>
        <w:rPr>
          <w:rFonts w:ascii="Arial" w:hAnsi="Arial" w:cs="Arial"/>
        </w:rPr>
      </w:pPr>
    </w:p>
    <w:p w14:paraId="1EE774C5" w14:textId="77777777" w:rsidR="00055206" w:rsidRPr="007A77CA" w:rsidRDefault="00055206"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BA7B2B4"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E8D9BD3"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D37322D"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77C33FF4"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2A3A228"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7563A564"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71235EC6"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60316C19"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7F9EA467"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8DE1BCE"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D9F1E86"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B6DAB37"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79FD336"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7B1FBEF"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84E80C4"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157F93B"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2FBEF8C7"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1009F93"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59FDDD4"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1BD5D9B"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E3266DD"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C2553FA"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AF34845"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22F3F37"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259FEF40"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4ACE76B"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82E3FEC"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316C86E"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8217A72"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2C02F56"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CE262EC"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28ABED5"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EA97692"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36C3143"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5D514F9" w14:textId="77777777" w:rsidR="00EF3B41" w:rsidRPr="007A77CA" w:rsidRDefault="00EF3B41"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19CEF07" w14:textId="77777777" w:rsidR="00055206" w:rsidRPr="007A77CA" w:rsidRDefault="00055206" w:rsidP="00055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1433F0B1" w14:textId="77777777" w:rsidR="00414746" w:rsidRPr="007A77CA" w:rsidRDefault="00414746" w:rsidP="00414746">
      <w:pPr>
        <w:rPr>
          <w:rFonts w:ascii="Arial" w:hAnsi="Arial" w:cs="Arial"/>
        </w:rPr>
      </w:pPr>
      <w:bookmarkStart w:id="15" w:name="_Toc189554980"/>
    </w:p>
    <w:p w14:paraId="21B498B9" w14:textId="0B6DF3F0" w:rsidR="00E54183" w:rsidRPr="007A77CA" w:rsidRDefault="002D0B44" w:rsidP="000F6ABA">
      <w:pPr>
        <w:pStyle w:val="Heading1"/>
        <w:rPr>
          <w:rFonts w:ascii="Arial" w:hAnsi="Arial" w:cs="Arial"/>
          <w:color w:val="4472C4" w:themeColor="accent1"/>
          <w:sz w:val="24"/>
          <w:szCs w:val="24"/>
        </w:rPr>
      </w:pPr>
      <w:bookmarkStart w:id="16" w:name="_Toc190852948"/>
      <w:r w:rsidRPr="007A77CA">
        <w:rPr>
          <w:rFonts w:ascii="Arial" w:hAnsi="Arial" w:cs="Arial"/>
          <w:color w:val="4472C4" w:themeColor="accent1"/>
          <w:sz w:val="24"/>
          <w:szCs w:val="24"/>
        </w:rPr>
        <w:t xml:space="preserve">Carer </w:t>
      </w:r>
      <w:r w:rsidR="000F6ABA" w:rsidRPr="007A77CA">
        <w:rPr>
          <w:rFonts w:ascii="Arial" w:hAnsi="Arial" w:cs="Arial"/>
          <w:color w:val="4472C4" w:themeColor="accent1"/>
          <w:sz w:val="24"/>
          <w:szCs w:val="24"/>
        </w:rPr>
        <w:t>S</w:t>
      </w:r>
      <w:r w:rsidRPr="007A77CA">
        <w:rPr>
          <w:rFonts w:ascii="Arial" w:hAnsi="Arial" w:cs="Arial"/>
          <w:color w:val="4472C4" w:themeColor="accent1"/>
          <w:sz w:val="24"/>
          <w:szCs w:val="24"/>
        </w:rPr>
        <w:t>elf</w:t>
      </w:r>
      <w:r w:rsidR="000F6ABA" w:rsidRPr="007A77CA">
        <w:rPr>
          <w:rFonts w:ascii="Arial" w:hAnsi="Arial" w:cs="Arial"/>
          <w:color w:val="4472C4" w:themeColor="accent1"/>
          <w:sz w:val="24"/>
          <w:szCs w:val="24"/>
        </w:rPr>
        <w:t xml:space="preserve"> C</w:t>
      </w:r>
      <w:r w:rsidRPr="007A77CA">
        <w:rPr>
          <w:rFonts w:ascii="Arial" w:hAnsi="Arial" w:cs="Arial"/>
          <w:color w:val="4472C4" w:themeColor="accent1"/>
          <w:sz w:val="24"/>
          <w:szCs w:val="24"/>
        </w:rPr>
        <w:t>are</w:t>
      </w:r>
      <w:r w:rsidR="000F6ABA" w:rsidRPr="007A77CA">
        <w:rPr>
          <w:rFonts w:ascii="Arial" w:hAnsi="Arial" w:cs="Arial"/>
          <w:color w:val="4472C4" w:themeColor="accent1"/>
          <w:sz w:val="24"/>
          <w:szCs w:val="24"/>
        </w:rPr>
        <w:t xml:space="preserve"> G</w:t>
      </w:r>
      <w:r w:rsidRPr="007A77CA">
        <w:rPr>
          <w:rFonts w:ascii="Arial" w:hAnsi="Arial" w:cs="Arial"/>
          <w:color w:val="4472C4" w:themeColor="accent1"/>
          <w:sz w:val="24"/>
          <w:szCs w:val="24"/>
        </w:rPr>
        <w:t>uide</w:t>
      </w:r>
      <w:bookmarkEnd w:id="16"/>
    </w:p>
    <w:p w14:paraId="332E0D2F" w14:textId="77777777" w:rsidR="002D0B44" w:rsidRPr="007A77CA" w:rsidRDefault="002D0B44" w:rsidP="002D0B44">
      <w:pPr>
        <w:rPr>
          <w:rFonts w:ascii="Arial" w:hAnsi="Arial" w:cs="Arial"/>
        </w:rPr>
      </w:pPr>
    </w:p>
    <w:p w14:paraId="604C07E7" w14:textId="256EAB76" w:rsidR="006C3AB7" w:rsidRPr="007A77CA" w:rsidRDefault="00781C7C" w:rsidP="000F6ABA">
      <w:pPr>
        <w:pStyle w:val="Heading2"/>
        <w:rPr>
          <w:rFonts w:ascii="Arial" w:eastAsia="Arial" w:hAnsi="Arial" w:cs="Arial"/>
          <w:color w:val="auto"/>
          <w:sz w:val="24"/>
          <w:szCs w:val="24"/>
          <w:u w:color="000000"/>
        </w:rPr>
      </w:pPr>
      <w:bookmarkStart w:id="17" w:name="_Toc190852949"/>
      <w:r w:rsidRPr="007A77CA">
        <w:rPr>
          <w:rFonts w:ascii="Arial" w:hAnsi="Arial" w:cs="Arial"/>
          <w:color w:val="auto"/>
          <w:sz w:val="24"/>
          <w:szCs w:val="24"/>
          <w:u w:color="000000"/>
        </w:rPr>
        <w:t>Carers Story: How I care for myself as well as others</w:t>
      </w:r>
      <w:bookmarkEnd w:id="15"/>
      <w:bookmarkEnd w:id="17"/>
    </w:p>
    <w:p w14:paraId="604C07E8" w14:textId="46EE0A33" w:rsidR="006C3AB7" w:rsidRPr="007A77CA" w:rsidRDefault="002019B2">
      <w:pPr>
        <w:pStyle w:val="Body"/>
        <w:rPr>
          <w:rFonts w:ascii="Arial" w:eastAsia="Arial" w:hAnsi="Arial" w:cs="Arial"/>
          <w:color w:val="auto"/>
          <w:sz w:val="24"/>
          <w:szCs w:val="24"/>
        </w:rPr>
      </w:pPr>
      <w:r w:rsidRPr="007A77CA">
        <w:rPr>
          <w:rFonts w:ascii="Arial" w:hAnsi="Arial" w:cs="Arial"/>
          <w:i/>
          <w:iCs/>
          <w:color w:val="auto"/>
          <w:sz w:val="24"/>
          <w:szCs w:val="24"/>
        </w:rPr>
        <w:t xml:space="preserve">The following was written by </w:t>
      </w:r>
      <w:r w:rsidR="002D0B44" w:rsidRPr="007A77CA">
        <w:rPr>
          <w:rFonts w:ascii="Arial" w:hAnsi="Arial" w:cs="Arial"/>
          <w:i/>
          <w:iCs/>
          <w:color w:val="auto"/>
          <w:sz w:val="24"/>
          <w:szCs w:val="24"/>
        </w:rPr>
        <w:t>Emma</w:t>
      </w:r>
      <w:r w:rsidRPr="007A77CA">
        <w:rPr>
          <w:rFonts w:ascii="Arial" w:hAnsi="Arial" w:cs="Arial"/>
          <w:i/>
          <w:iCs/>
          <w:color w:val="auto"/>
          <w:sz w:val="24"/>
          <w:szCs w:val="24"/>
        </w:rPr>
        <w:t>, an unpaid Carer.</w:t>
      </w:r>
      <w:r w:rsidRPr="007A77CA">
        <w:rPr>
          <w:rFonts w:ascii="Arial" w:hAnsi="Arial" w:cs="Arial"/>
          <w:color w:val="auto"/>
          <w:sz w:val="24"/>
          <w:szCs w:val="24"/>
        </w:rPr>
        <w:t xml:space="preserve"> </w:t>
      </w:r>
    </w:p>
    <w:p w14:paraId="604C07E9" w14:textId="77777777" w:rsidR="006C3AB7" w:rsidRPr="007A77CA" w:rsidRDefault="002019B2">
      <w:pPr>
        <w:pStyle w:val="Body"/>
        <w:rPr>
          <w:rFonts w:ascii="Arial" w:eastAsia="Arial" w:hAnsi="Arial" w:cs="Arial"/>
          <w:color w:val="auto"/>
          <w:sz w:val="24"/>
          <w:szCs w:val="24"/>
        </w:rPr>
      </w:pPr>
      <w:r w:rsidRPr="007A77CA">
        <w:rPr>
          <w:rFonts w:ascii="Arial" w:hAnsi="Arial" w:cs="Arial"/>
          <w:color w:val="auto"/>
          <w:sz w:val="24"/>
          <w:szCs w:val="24"/>
        </w:rPr>
        <w:t xml:space="preserve">I've learnt through the many years of caring that it's not selfish and vital that I take care of myself both emotionally and physically so that I don't feel overwhelmed or reach crisis point. After all, you can't pour from an empty cup. </w:t>
      </w:r>
    </w:p>
    <w:p w14:paraId="604C07EA" w14:textId="77777777" w:rsidR="006C3AB7" w:rsidRPr="007A77CA" w:rsidRDefault="002019B2">
      <w:pPr>
        <w:pStyle w:val="Body"/>
        <w:rPr>
          <w:rFonts w:ascii="Arial" w:eastAsia="Arial" w:hAnsi="Arial" w:cs="Arial"/>
          <w:color w:val="auto"/>
          <w:sz w:val="24"/>
          <w:szCs w:val="24"/>
        </w:rPr>
      </w:pPr>
      <w:r w:rsidRPr="007A77CA">
        <w:rPr>
          <w:rFonts w:ascii="Arial" w:hAnsi="Arial" w:cs="Arial"/>
          <w:color w:val="auto"/>
          <w:sz w:val="24"/>
          <w:szCs w:val="24"/>
        </w:rPr>
        <w:t>I want to remind carers that the support you provide to loved ones, friends and families is so valued and it's vital you take care of yourself and take a break. I thought I would share my top 5 tips for self-care to give you some inspiration and to see how you can fit it in alongside your caring role:</w:t>
      </w:r>
    </w:p>
    <w:p w14:paraId="604C07EC" w14:textId="77777777" w:rsidR="006C3AB7" w:rsidRPr="007A77CA" w:rsidRDefault="002019B2">
      <w:pPr>
        <w:pStyle w:val="Body"/>
        <w:rPr>
          <w:rFonts w:ascii="Arial" w:eastAsia="Arial" w:hAnsi="Arial" w:cs="Arial"/>
          <w:color w:val="auto"/>
          <w:sz w:val="24"/>
          <w:szCs w:val="24"/>
        </w:rPr>
      </w:pPr>
      <w:r w:rsidRPr="007A77CA">
        <w:rPr>
          <w:rFonts w:ascii="Arial" w:hAnsi="Arial" w:cs="Arial"/>
          <w:b/>
          <w:bCs/>
          <w:color w:val="auto"/>
          <w:sz w:val="24"/>
          <w:szCs w:val="24"/>
        </w:rPr>
        <w:t>Do something you love:</w:t>
      </w:r>
      <w:r w:rsidRPr="007A77CA">
        <w:rPr>
          <w:rFonts w:ascii="Arial" w:hAnsi="Arial" w:cs="Arial"/>
          <w:color w:val="auto"/>
          <w:sz w:val="24"/>
          <w:szCs w:val="24"/>
        </w:rPr>
        <w:t xml:space="preserve"> That could be art, cooking/baking, gardening, writing or poetry, or listening to music. </w:t>
      </w:r>
    </w:p>
    <w:p w14:paraId="604C07ED" w14:textId="77777777" w:rsidR="006C3AB7" w:rsidRPr="007A77CA" w:rsidRDefault="002019B2">
      <w:pPr>
        <w:pStyle w:val="Body"/>
        <w:rPr>
          <w:rFonts w:ascii="Arial" w:eastAsia="Arial" w:hAnsi="Arial" w:cs="Arial"/>
          <w:color w:val="auto"/>
          <w:sz w:val="24"/>
          <w:szCs w:val="24"/>
        </w:rPr>
      </w:pPr>
      <w:r w:rsidRPr="007A77CA">
        <w:rPr>
          <w:rFonts w:ascii="Arial" w:hAnsi="Arial" w:cs="Arial"/>
          <w:b/>
          <w:bCs/>
          <w:color w:val="auto"/>
          <w:sz w:val="24"/>
          <w:szCs w:val="24"/>
        </w:rPr>
        <w:t xml:space="preserve">Exercise: </w:t>
      </w:r>
      <w:r w:rsidRPr="007A77CA">
        <w:rPr>
          <w:rFonts w:ascii="Arial" w:hAnsi="Arial" w:cs="Arial"/>
          <w:color w:val="auto"/>
          <w:sz w:val="24"/>
          <w:szCs w:val="24"/>
        </w:rPr>
        <w:t xml:space="preserve">You could walk, do tai chi or yoga, or cycle. </w:t>
      </w:r>
    </w:p>
    <w:p w14:paraId="604C07EE" w14:textId="1FBB6E6B" w:rsidR="006C3AB7" w:rsidRPr="007A77CA" w:rsidRDefault="002019B2">
      <w:pPr>
        <w:pStyle w:val="Body"/>
        <w:rPr>
          <w:rFonts w:ascii="Arial" w:eastAsia="Arial" w:hAnsi="Arial" w:cs="Arial"/>
          <w:color w:val="auto"/>
          <w:sz w:val="24"/>
          <w:szCs w:val="24"/>
        </w:rPr>
      </w:pPr>
      <w:r w:rsidRPr="007A77CA">
        <w:rPr>
          <w:rFonts w:ascii="Arial" w:hAnsi="Arial" w:cs="Arial"/>
          <w:b/>
          <w:bCs/>
          <w:color w:val="auto"/>
          <w:sz w:val="24"/>
          <w:szCs w:val="24"/>
        </w:rPr>
        <w:t xml:space="preserve">Meditate every day and </w:t>
      </w:r>
      <w:r w:rsidR="000F3800" w:rsidRPr="007A77CA">
        <w:rPr>
          <w:rFonts w:ascii="Arial" w:hAnsi="Arial" w:cs="Arial"/>
          <w:b/>
          <w:bCs/>
          <w:color w:val="auto"/>
          <w:sz w:val="24"/>
          <w:szCs w:val="24"/>
        </w:rPr>
        <w:t>practice</w:t>
      </w:r>
      <w:r w:rsidRPr="007A77CA">
        <w:rPr>
          <w:rFonts w:ascii="Arial" w:hAnsi="Arial" w:cs="Arial"/>
          <w:b/>
          <w:bCs/>
          <w:color w:val="auto"/>
          <w:sz w:val="24"/>
          <w:szCs w:val="24"/>
        </w:rPr>
        <w:t xml:space="preserve"> mindfulness: </w:t>
      </w:r>
      <w:r w:rsidRPr="007A77CA">
        <w:rPr>
          <w:rFonts w:ascii="Arial" w:hAnsi="Arial" w:cs="Arial"/>
          <w:color w:val="auto"/>
          <w:sz w:val="24"/>
          <w:szCs w:val="24"/>
        </w:rPr>
        <w:t xml:space="preserve">Anxiety and depression happen when we live in the past or the future. </w:t>
      </w:r>
    </w:p>
    <w:p w14:paraId="604C07EF" w14:textId="77777777" w:rsidR="006C3AB7" w:rsidRPr="007A77CA" w:rsidRDefault="002019B2">
      <w:pPr>
        <w:pStyle w:val="Body"/>
        <w:rPr>
          <w:rFonts w:ascii="Arial" w:eastAsia="Arial" w:hAnsi="Arial" w:cs="Arial"/>
          <w:color w:val="auto"/>
          <w:sz w:val="24"/>
          <w:szCs w:val="24"/>
        </w:rPr>
      </w:pPr>
      <w:r w:rsidRPr="007A77CA">
        <w:rPr>
          <w:rFonts w:ascii="Arial" w:hAnsi="Arial" w:cs="Arial"/>
          <w:b/>
          <w:bCs/>
          <w:color w:val="auto"/>
          <w:sz w:val="24"/>
          <w:szCs w:val="24"/>
        </w:rPr>
        <w:t xml:space="preserve">Pamper yourself: </w:t>
      </w:r>
      <w:r w:rsidRPr="007A77CA">
        <w:rPr>
          <w:rFonts w:ascii="Arial" w:hAnsi="Arial" w:cs="Arial"/>
          <w:color w:val="auto"/>
          <w:sz w:val="24"/>
          <w:szCs w:val="24"/>
        </w:rPr>
        <w:t xml:space="preserve">This could be as simple as having a nice bath or shower and putting on moisturiser afterwards or giving yourself a hand or foot massage or practice a facial skin care routine. </w:t>
      </w:r>
    </w:p>
    <w:p w14:paraId="604C07F0" w14:textId="77777777" w:rsidR="006C3AB7" w:rsidRPr="007A77CA" w:rsidRDefault="002019B2">
      <w:pPr>
        <w:pStyle w:val="Body"/>
        <w:rPr>
          <w:rFonts w:ascii="Arial" w:hAnsi="Arial" w:cs="Arial"/>
          <w:color w:val="auto"/>
          <w:sz w:val="24"/>
          <w:szCs w:val="24"/>
        </w:rPr>
      </w:pPr>
      <w:r w:rsidRPr="007A77CA">
        <w:rPr>
          <w:rFonts w:ascii="Arial" w:hAnsi="Arial" w:cs="Arial"/>
          <w:b/>
          <w:bCs/>
          <w:color w:val="auto"/>
          <w:sz w:val="24"/>
          <w:szCs w:val="24"/>
        </w:rPr>
        <w:t xml:space="preserve">Connect with other people: </w:t>
      </w:r>
      <w:r w:rsidRPr="007A77CA">
        <w:rPr>
          <w:rFonts w:ascii="Arial" w:hAnsi="Arial" w:cs="Arial"/>
          <w:color w:val="auto"/>
          <w:sz w:val="24"/>
          <w:szCs w:val="24"/>
        </w:rPr>
        <w:t>Join in an online activity with other carers. This could be drumming, carers training, a support group, choir or an exercise group.</w:t>
      </w:r>
    </w:p>
    <w:p w14:paraId="21CE830E" w14:textId="77777777" w:rsidR="001D5EB4" w:rsidRPr="007A77CA" w:rsidRDefault="001D5EB4">
      <w:pPr>
        <w:pStyle w:val="Body"/>
        <w:rPr>
          <w:rFonts w:ascii="Arial" w:hAnsi="Arial" w:cs="Arial"/>
          <w:color w:val="auto"/>
          <w:sz w:val="24"/>
          <w:szCs w:val="24"/>
        </w:rPr>
      </w:pPr>
    </w:p>
    <w:p w14:paraId="65ED6033" w14:textId="77777777" w:rsidR="001D5EB4" w:rsidRPr="007A77CA" w:rsidRDefault="001D5EB4">
      <w:pPr>
        <w:pStyle w:val="Body"/>
        <w:rPr>
          <w:rFonts w:ascii="Arial" w:hAnsi="Arial" w:cs="Arial"/>
          <w:color w:val="auto"/>
          <w:sz w:val="24"/>
          <w:szCs w:val="24"/>
        </w:rPr>
      </w:pPr>
    </w:p>
    <w:p w14:paraId="6660ECB6" w14:textId="77777777" w:rsidR="001D5EB4" w:rsidRPr="007A77CA" w:rsidRDefault="001D5EB4">
      <w:pPr>
        <w:pStyle w:val="Body"/>
        <w:rPr>
          <w:rFonts w:ascii="Arial" w:hAnsi="Arial" w:cs="Arial"/>
          <w:color w:val="auto"/>
          <w:sz w:val="24"/>
          <w:szCs w:val="24"/>
        </w:rPr>
      </w:pPr>
    </w:p>
    <w:p w14:paraId="7482B757" w14:textId="77777777" w:rsidR="001D5EB4" w:rsidRPr="007A77CA" w:rsidRDefault="001D5EB4">
      <w:pPr>
        <w:pStyle w:val="Body"/>
        <w:rPr>
          <w:rFonts w:ascii="Arial" w:hAnsi="Arial" w:cs="Arial"/>
          <w:color w:val="auto"/>
          <w:sz w:val="24"/>
          <w:szCs w:val="24"/>
        </w:rPr>
      </w:pPr>
    </w:p>
    <w:p w14:paraId="56774227" w14:textId="77777777" w:rsidR="001D5EB4" w:rsidRPr="007A77CA" w:rsidRDefault="001D5EB4">
      <w:pPr>
        <w:pStyle w:val="Body"/>
        <w:rPr>
          <w:rFonts w:ascii="Arial" w:hAnsi="Arial" w:cs="Arial"/>
          <w:color w:val="auto"/>
          <w:sz w:val="24"/>
          <w:szCs w:val="24"/>
        </w:rPr>
      </w:pPr>
    </w:p>
    <w:p w14:paraId="63DA4352" w14:textId="77777777" w:rsidR="001D5EB4" w:rsidRPr="007A77CA" w:rsidRDefault="001D5EB4">
      <w:pPr>
        <w:pStyle w:val="Body"/>
        <w:rPr>
          <w:rFonts w:ascii="Arial" w:hAnsi="Arial" w:cs="Arial"/>
          <w:color w:val="auto"/>
          <w:sz w:val="24"/>
          <w:szCs w:val="24"/>
        </w:rPr>
      </w:pPr>
    </w:p>
    <w:p w14:paraId="379B89A6" w14:textId="77777777" w:rsidR="001D5EB4" w:rsidRPr="007A77CA" w:rsidRDefault="001D5EB4">
      <w:pPr>
        <w:pStyle w:val="Body"/>
        <w:rPr>
          <w:rFonts w:ascii="Arial" w:hAnsi="Arial" w:cs="Arial"/>
          <w:color w:val="auto"/>
          <w:sz w:val="24"/>
          <w:szCs w:val="24"/>
        </w:rPr>
      </w:pPr>
    </w:p>
    <w:p w14:paraId="4575A250" w14:textId="77777777" w:rsidR="001D5EB4" w:rsidRPr="007A77CA" w:rsidRDefault="001D5EB4">
      <w:pPr>
        <w:pStyle w:val="Body"/>
        <w:rPr>
          <w:rFonts w:ascii="Arial" w:hAnsi="Arial" w:cs="Arial"/>
          <w:color w:val="auto"/>
          <w:sz w:val="24"/>
          <w:szCs w:val="24"/>
        </w:rPr>
      </w:pPr>
    </w:p>
    <w:p w14:paraId="61DE4BE0" w14:textId="77777777" w:rsidR="001D5EB4" w:rsidRPr="007A77CA" w:rsidRDefault="001D5EB4">
      <w:pPr>
        <w:pStyle w:val="Body"/>
        <w:rPr>
          <w:rFonts w:ascii="Arial" w:hAnsi="Arial" w:cs="Arial"/>
          <w:color w:val="auto"/>
          <w:sz w:val="24"/>
          <w:szCs w:val="24"/>
        </w:rPr>
      </w:pPr>
    </w:p>
    <w:p w14:paraId="49D864D9" w14:textId="77777777" w:rsidR="001D5EB4" w:rsidRPr="007A77CA" w:rsidRDefault="001D5EB4">
      <w:pPr>
        <w:pStyle w:val="Body"/>
        <w:rPr>
          <w:rFonts w:ascii="Arial" w:hAnsi="Arial" w:cs="Arial"/>
          <w:color w:val="auto"/>
          <w:sz w:val="24"/>
          <w:szCs w:val="24"/>
        </w:rPr>
      </w:pPr>
    </w:p>
    <w:p w14:paraId="11588AC0" w14:textId="77777777" w:rsidR="001D5EB4" w:rsidRPr="007A77CA" w:rsidRDefault="001D5EB4">
      <w:pPr>
        <w:pStyle w:val="Body"/>
        <w:rPr>
          <w:rFonts w:ascii="Arial" w:hAnsi="Arial" w:cs="Arial"/>
          <w:color w:val="auto"/>
          <w:sz w:val="24"/>
          <w:szCs w:val="24"/>
        </w:rPr>
      </w:pPr>
    </w:p>
    <w:p w14:paraId="16A4CDAA" w14:textId="77777777" w:rsidR="001D5EB4" w:rsidRPr="007A77CA" w:rsidRDefault="001D5EB4">
      <w:pPr>
        <w:pStyle w:val="Body"/>
        <w:rPr>
          <w:rFonts w:ascii="Arial" w:hAnsi="Arial" w:cs="Arial"/>
          <w:color w:val="auto"/>
          <w:sz w:val="24"/>
          <w:szCs w:val="24"/>
        </w:rPr>
      </w:pPr>
    </w:p>
    <w:p w14:paraId="0879FC4F" w14:textId="77777777" w:rsidR="001D5EB4" w:rsidRPr="007A77CA" w:rsidRDefault="001D5EB4">
      <w:pPr>
        <w:pStyle w:val="Body"/>
        <w:rPr>
          <w:rFonts w:ascii="Arial" w:hAnsi="Arial" w:cs="Arial"/>
          <w:color w:val="auto"/>
          <w:sz w:val="24"/>
          <w:szCs w:val="24"/>
        </w:rPr>
      </w:pPr>
    </w:p>
    <w:p w14:paraId="19C4CD59" w14:textId="77777777" w:rsidR="001D5EB4" w:rsidRPr="007A77CA" w:rsidRDefault="001D5EB4">
      <w:pPr>
        <w:pStyle w:val="Body"/>
        <w:rPr>
          <w:rFonts w:ascii="Arial" w:hAnsi="Arial" w:cs="Arial"/>
          <w:color w:val="auto"/>
          <w:sz w:val="24"/>
          <w:szCs w:val="24"/>
        </w:rPr>
      </w:pPr>
    </w:p>
    <w:p w14:paraId="4DB65FB3" w14:textId="0408F334" w:rsidR="001D5EB4" w:rsidRPr="007A77CA" w:rsidRDefault="001D5EB4" w:rsidP="001D5EB4">
      <w:pPr>
        <w:pStyle w:val="Heading1"/>
        <w:rPr>
          <w:rFonts w:ascii="Arial" w:hAnsi="Arial" w:cs="Arial"/>
          <w:sz w:val="24"/>
          <w:szCs w:val="24"/>
        </w:rPr>
      </w:pPr>
      <w:bookmarkStart w:id="18" w:name="_Toc190852950"/>
      <w:r w:rsidRPr="007A77CA">
        <w:rPr>
          <w:rFonts w:ascii="Arial" w:hAnsi="Arial" w:cs="Arial"/>
          <w:sz w:val="24"/>
          <w:szCs w:val="24"/>
        </w:rPr>
        <w:t>Local Supports</w:t>
      </w:r>
      <w:bookmarkEnd w:id="18"/>
    </w:p>
    <w:p w14:paraId="6EDF7E95" w14:textId="77777777" w:rsidR="001D5EB4" w:rsidRPr="007A77CA" w:rsidRDefault="001D5EB4" w:rsidP="001D5EB4">
      <w:pPr>
        <w:rPr>
          <w:rFonts w:ascii="Arial" w:hAnsi="Arial" w:cs="Arial"/>
        </w:rPr>
      </w:pPr>
    </w:p>
    <w:p w14:paraId="5A31A26F" w14:textId="77777777" w:rsidR="001D5EB4" w:rsidRPr="00796EF0" w:rsidRDefault="001D5EB4" w:rsidP="00796EF0">
      <w:pPr>
        <w:pStyle w:val="Heading2"/>
        <w:rPr>
          <w:rFonts w:ascii="Arial" w:hAnsi="Arial" w:cs="Arial"/>
          <w:color w:val="auto"/>
          <w:sz w:val="24"/>
          <w:szCs w:val="24"/>
          <w:lang w:val="en-GB"/>
        </w:rPr>
      </w:pPr>
      <w:bookmarkStart w:id="19" w:name="_Toc190852951"/>
      <w:r w:rsidRPr="00796EF0">
        <w:rPr>
          <w:rFonts w:ascii="Arial" w:hAnsi="Arial" w:cs="Arial"/>
          <w:color w:val="auto"/>
          <w:sz w:val="24"/>
          <w:szCs w:val="24"/>
          <w:lang w:val="en-GB"/>
        </w:rPr>
        <w:t>Renfrewshire Carers Centre</w:t>
      </w:r>
      <w:bookmarkEnd w:id="19"/>
      <w:r w:rsidRPr="00796EF0">
        <w:rPr>
          <w:rFonts w:ascii="Arial" w:hAnsi="Arial" w:cs="Arial"/>
          <w:color w:val="auto"/>
          <w:sz w:val="24"/>
          <w:szCs w:val="24"/>
          <w:lang w:val="en-GB"/>
        </w:rPr>
        <w:t xml:space="preserve"> </w:t>
      </w:r>
    </w:p>
    <w:p w14:paraId="0AE69AA1" w14:textId="3FAD614C" w:rsidR="001D5EB4" w:rsidRPr="007A77CA" w:rsidRDefault="001D5EB4" w:rsidP="001D5EB4">
      <w:pPr>
        <w:pStyle w:val="Body"/>
        <w:spacing w:after="0"/>
        <w:rPr>
          <w:rFonts w:ascii="Arial" w:eastAsia="Arial" w:hAnsi="Arial" w:cs="Arial"/>
          <w:sz w:val="24"/>
          <w:szCs w:val="24"/>
        </w:rPr>
      </w:pPr>
      <w:r w:rsidRPr="007A77CA">
        <w:rPr>
          <w:rFonts w:ascii="Arial" w:eastAsia="Arial" w:hAnsi="Arial" w:cs="Arial"/>
          <w:sz w:val="24"/>
          <w:szCs w:val="24"/>
          <w:u w:val="single"/>
          <w:lang w:val="en-GB"/>
        </w:rPr>
        <w:t>Mental Health Carers Support Group</w:t>
      </w:r>
      <w:r w:rsidRPr="007A77CA">
        <w:rPr>
          <w:rFonts w:ascii="Arial" w:eastAsia="Arial" w:hAnsi="Arial" w:cs="Arial"/>
          <w:sz w:val="24"/>
          <w:szCs w:val="24"/>
          <w:lang w:val="en-GB"/>
        </w:rPr>
        <w:t xml:space="preserve"> – </w:t>
      </w:r>
      <w:r w:rsidRPr="007A77CA">
        <w:rPr>
          <w:rFonts w:ascii="Arial" w:eastAsia="Arial" w:hAnsi="Arial" w:cs="Arial"/>
          <w:sz w:val="24"/>
          <w:szCs w:val="24"/>
        </w:rPr>
        <w:t>support groups provide Carers with a place where they can meet, where they can get support, information and advice and staff support as well as time out from their caring role.</w:t>
      </w:r>
      <w:r w:rsidR="007A77CA" w:rsidRPr="007A77CA">
        <w:rPr>
          <w:rFonts w:ascii="Arial" w:eastAsia="Arial" w:hAnsi="Arial" w:cs="Arial"/>
          <w:sz w:val="24"/>
          <w:szCs w:val="24"/>
        </w:rPr>
        <w:t xml:space="preserve"> </w:t>
      </w:r>
      <w:hyperlink r:id="rId17" w:history="1">
        <w:r w:rsidR="007A77CA" w:rsidRPr="007A77CA">
          <w:rPr>
            <w:rFonts w:ascii="Arial" w:hAnsi="Arial" w:cs="Arial"/>
            <w:color w:val="0000FF"/>
            <w:kern w:val="0"/>
            <w:sz w:val="24"/>
            <w:szCs w:val="24"/>
            <w:u w:val="single"/>
            <w:lang w:eastAsia="en-US"/>
            <w14:textOutline w14:w="0" w14:cap="rnd" w14:cmpd="sng" w14:algn="ctr">
              <w14:noFill/>
              <w14:prstDash w14:val="solid"/>
              <w14:bevel/>
            </w14:textOutline>
          </w:rPr>
          <w:t>Support Groups - Renfrewshire Carers Centre</w:t>
        </w:r>
      </w:hyperlink>
    </w:p>
    <w:p w14:paraId="1EAE5EF2" w14:textId="77777777" w:rsidR="007A77CA" w:rsidRPr="007A77CA" w:rsidRDefault="007A77CA" w:rsidP="001D5EB4">
      <w:pPr>
        <w:pStyle w:val="Body"/>
        <w:spacing w:after="0"/>
        <w:rPr>
          <w:rFonts w:ascii="Arial" w:eastAsia="Arial" w:hAnsi="Arial" w:cs="Arial"/>
          <w:sz w:val="24"/>
          <w:szCs w:val="24"/>
        </w:rPr>
      </w:pPr>
    </w:p>
    <w:p w14:paraId="09571D72" w14:textId="47E1A41D" w:rsidR="007A77CA" w:rsidRPr="007A77CA" w:rsidRDefault="007A77CA" w:rsidP="007A77CA">
      <w:pPr>
        <w:pStyle w:val="Body"/>
        <w:rPr>
          <w:rFonts w:ascii="Arial" w:eastAsia="Arial" w:hAnsi="Arial" w:cs="Arial"/>
          <w:b/>
          <w:bCs/>
          <w:sz w:val="24"/>
          <w:szCs w:val="24"/>
        </w:rPr>
      </w:pPr>
      <w:r w:rsidRPr="007A77CA">
        <w:rPr>
          <w:rFonts w:ascii="Arial" w:eastAsia="Arial" w:hAnsi="Arial" w:cs="Arial"/>
          <w:sz w:val="24"/>
          <w:szCs w:val="24"/>
          <w:u w:val="single"/>
          <w:lang w:val="en-GB"/>
        </w:rPr>
        <w:t>Emotional Support</w:t>
      </w:r>
      <w:r w:rsidRPr="007A77CA">
        <w:rPr>
          <w:rFonts w:ascii="Arial" w:eastAsia="Arial" w:hAnsi="Arial" w:cs="Arial"/>
          <w:sz w:val="24"/>
          <w:szCs w:val="24"/>
          <w:lang w:val="en-GB"/>
        </w:rPr>
        <w:t xml:space="preserve"> - </w:t>
      </w:r>
      <w:r w:rsidRPr="007A77CA">
        <w:rPr>
          <w:rFonts w:ascii="Arial" w:eastAsia="Arial" w:hAnsi="Arial" w:cs="Arial"/>
          <w:sz w:val="24"/>
          <w:szCs w:val="24"/>
        </w:rPr>
        <w:t>Staff can provide a listening ear for Carers who are struggling emotionally; feeling isolated or are in need of support with their caring role. During office hours, a member of staff will be available by telephone. If you prefer, we would be happy to meet with you at the Carers Centre, </w:t>
      </w:r>
      <w:r w:rsidRPr="007A77CA">
        <w:rPr>
          <w:rFonts w:ascii="Arial" w:eastAsia="Arial" w:hAnsi="Arial" w:cs="Arial"/>
          <w:b/>
          <w:bCs/>
          <w:sz w:val="24"/>
          <w:szCs w:val="24"/>
        </w:rPr>
        <w:t xml:space="preserve">by appointment only. </w:t>
      </w:r>
      <w:hyperlink r:id="rId18" w:history="1">
        <w:r w:rsidRPr="007A77CA">
          <w:rPr>
            <w:rFonts w:ascii="Arial" w:hAnsi="Arial" w:cs="Arial"/>
            <w:color w:val="0000FF"/>
            <w:kern w:val="0"/>
            <w:sz w:val="24"/>
            <w:szCs w:val="24"/>
            <w:u w:val="single"/>
            <w:lang w:eastAsia="en-US"/>
            <w14:textOutline w14:w="0" w14:cap="rnd" w14:cmpd="sng" w14:algn="ctr">
              <w14:noFill/>
              <w14:prstDash w14:val="solid"/>
              <w14:bevel/>
            </w14:textOutline>
          </w:rPr>
          <w:t>Emotional Support - Renfrewshire Carers Centre</w:t>
        </w:r>
      </w:hyperlink>
    </w:p>
    <w:p w14:paraId="0BB2CA8C" w14:textId="79F2DD0B" w:rsidR="007A77CA" w:rsidRPr="007A77CA" w:rsidRDefault="007A77CA" w:rsidP="007A77CA">
      <w:pPr>
        <w:pStyle w:val="Body"/>
        <w:rPr>
          <w:rFonts w:ascii="Arial" w:eastAsia="Arial" w:hAnsi="Arial" w:cs="Arial"/>
          <w:sz w:val="24"/>
          <w:szCs w:val="24"/>
          <w:lang w:val="en-GB"/>
        </w:rPr>
      </w:pPr>
      <w:r w:rsidRPr="007A77CA">
        <w:rPr>
          <w:rFonts w:ascii="Arial" w:eastAsia="Arial" w:hAnsi="Arial" w:cs="Arial"/>
          <w:sz w:val="24"/>
          <w:szCs w:val="24"/>
          <w:u w:val="single"/>
          <w:lang w:val="en-GB"/>
        </w:rPr>
        <w:t>Counselling Service</w:t>
      </w:r>
      <w:r w:rsidRPr="007A77CA">
        <w:rPr>
          <w:rFonts w:ascii="Arial" w:eastAsia="Arial" w:hAnsi="Arial" w:cs="Arial"/>
          <w:sz w:val="24"/>
          <w:szCs w:val="24"/>
          <w:lang w:val="en-GB"/>
        </w:rPr>
        <w:t xml:space="preserve"> - Volunteer Counsellors facilitate our in-house counselling service. This service offers Carers the chance to work through their difficulties and issues with a professional who can offer advice. </w:t>
      </w:r>
      <w:hyperlink r:id="rId19" w:history="1">
        <w:r w:rsidRPr="007A77CA">
          <w:rPr>
            <w:rFonts w:ascii="Arial" w:hAnsi="Arial" w:cs="Arial"/>
            <w:color w:val="0000FF"/>
            <w:kern w:val="0"/>
            <w:sz w:val="24"/>
            <w:szCs w:val="24"/>
            <w:u w:val="single"/>
            <w:lang w:eastAsia="en-US"/>
            <w14:textOutline w14:w="0" w14:cap="rnd" w14:cmpd="sng" w14:algn="ctr">
              <w14:noFill/>
              <w14:prstDash w14:val="solid"/>
              <w14:bevel/>
            </w14:textOutline>
          </w:rPr>
          <w:t>Counselling Service - Renfrewshire Carers Centre</w:t>
        </w:r>
      </w:hyperlink>
      <w:r w:rsidRPr="007A77CA">
        <w:rPr>
          <w:rFonts w:ascii="Arial" w:hAnsi="Arial" w:cs="Arial"/>
          <w:color w:val="auto"/>
          <w:kern w:val="0"/>
          <w:sz w:val="24"/>
          <w:szCs w:val="24"/>
          <w:lang w:eastAsia="en-US"/>
          <w14:textOutline w14:w="0" w14:cap="rnd" w14:cmpd="sng" w14:algn="ctr">
            <w14:noFill/>
            <w14:prstDash w14:val="solid"/>
            <w14:bevel/>
          </w14:textOutline>
        </w:rPr>
        <w:t xml:space="preserve"> </w:t>
      </w:r>
    </w:p>
    <w:p w14:paraId="4469ABC6" w14:textId="104D3403" w:rsidR="007A77CA" w:rsidRDefault="007A77CA" w:rsidP="007A77CA">
      <w:pPr>
        <w:pStyle w:val="Body"/>
        <w:rPr>
          <w:rFonts w:ascii="Arial" w:hAnsi="Arial" w:cs="Arial"/>
          <w:color w:val="auto"/>
          <w:kern w:val="0"/>
          <w:sz w:val="24"/>
          <w:szCs w:val="24"/>
          <w:lang w:eastAsia="en-US"/>
          <w14:textOutline w14:w="0" w14:cap="rnd" w14:cmpd="sng" w14:algn="ctr">
            <w14:noFill/>
            <w14:prstDash w14:val="solid"/>
            <w14:bevel/>
          </w14:textOutline>
        </w:rPr>
      </w:pPr>
      <w:r w:rsidRPr="007A77CA">
        <w:rPr>
          <w:rFonts w:ascii="Arial" w:eastAsia="Arial" w:hAnsi="Arial" w:cs="Arial"/>
          <w:sz w:val="24"/>
          <w:szCs w:val="24"/>
          <w:u w:val="single"/>
        </w:rPr>
        <w:t>Training</w:t>
      </w:r>
      <w:r w:rsidRPr="007A77CA">
        <w:rPr>
          <w:rFonts w:ascii="Arial" w:eastAsia="Arial" w:hAnsi="Arial" w:cs="Arial"/>
          <w:sz w:val="24"/>
          <w:szCs w:val="24"/>
        </w:rPr>
        <w:t xml:space="preserve"> - Our training offers opportunities for carers to learn the tools for looking after their own health and wellbeing. </w:t>
      </w:r>
      <w:hyperlink r:id="rId20" w:history="1">
        <w:r w:rsidRPr="007A77CA">
          <w:rPr>
            <w:rFonts w:ascii="Arial" w:hAnsi="Arial" w:cs="Arial"/>
            <w:color w:val="0000FF"/>
            <w:kern w:val="0"/>
            <w:sz w:val="24"/>
            <w:szCs w:val="24"/>
            <w:u w:val="single"/>
            <w:lang w:eastAsia="en-US"/>
            <w14:textOutline w14:w="0" w14:cap="rnd" w14:cmpd="sng" w14:algn="ctr">
              <w14:noFill/>
              <w14:prstDash w14:val="solid"/>
              <w14:bevel/>
            </w14:textOutline>
          </w:rPr>
          <w:t>Training - Renfrewshire Carers Centre</w:t>
        </w:r>
      </w:hyperlink>
    </w:p>
    <w:p w14:paraId="1D4D895D" w14:textId="633A532F" w:rsidR="007A77CA" w:rsidRPr="007A77CA" w:rsidRDefault="007A77CA" w:rsidP="007A77CA">
      <w:pPr>
        <w:pStyle w:val="Body"/>
        <w:rPr>
          <w:rFonts w:ascii="Arial" w:eastAsia="Arial" w:hAnsi="Arial" w:cs="Arial"/>
          <w:sz w:val="24"/>
          <w:szCs w:val="24"/>
        </w:rPr>
      </w:pPr>
      <w:r w:rsidRPr="007A77CA">
        <w:rPr>
          <w:rFonts w:ascii="Arial" w:hAnsi="Arial" w:cs="Arial"/>
          <w:color w:val="auto"/>
          <w:kern w:val="0"/>
          <w:sz w:val="24"/>
          <w:szCs w:val="24"/>
          <w:u w:val="single"/>
          <w:lang w:eastAsia="en-US"/>
          <w14:textOutline w14:w="0" w14:cap="rnd" w14:cmpd="sng" w14:algn="ctr">
            <w14:noFill/>
            <w14:prstDash w14:val="solid"/>
            <w14:bevel/>
          </w14:textOutline>
        </w:rPr>
        <w:t>A break from carin</w:t>
      </w:r>
      <w:r>
        <w:rPr>
          <w:rFonts w:ascii="Arial" w:hAnsi="Arial" w:cs="Arial"/>
          <w:color w:val="auto"/>
          <w:kern w:val="0"/>
          <w:sz w:val="24"/>
          <w:szCs w:val="24"/>
          <w:u w:val="single"/>
          <w:lang w:eastAsia="en-US"/>
          <w14:textOutline w14:w="0" w14:cap="rnd" w14:cmpd="sng" w14:algn="ctr">
            <w14:noFill/>
            <w14:prstDash w14:val="solid"/>
            <w14:bevel/>
          </w14:textOutline>
        </w:rPr>
        <w:t>g</w:t>
      </w:r>
      <w:r>
        <w:rPr>
          <w:rFonts w:ascii="Arial" w:hAnsi="Arial" w:cs="Arial"/>
          <w:color w:val="auto"/>
          <w:kern w:val="0"/>
          <w:sz w:val="24"/>
          <w:szCs w:val="24"/>
          <w:lang w:eastAsia="en-US"/>
          <w14:textOutline w14:w="0" w14:cap="rnd" w14:cmpd="sng" w14:algn="ctr">
            <w14:noFill/>
            <w14:prstDash w14:val="solid"/>
            <w14:bevel/>
          </w14:textOutline>
        </w:rPr>
        <w:t xml:space="preserve"> - </w:t>
      </w:r>
      <w:r w:rsidR="00796EF0" w:rsidRPr="00796EF0">
        <w:rPr>
          <w:rFonts w:ascii="Arial" w:hAnsi="Arial" w:cs="Arial"/>
          <w:color w:val="auto"/>
          <w:kern w:val="0"/>
          <w:sz w:val="24"/>
          <w:szCs w:val="24"/>
          <w:lang w:eastAsia="en-US"/>
          <w14:textOutline w14:w="0" w14:cap="rnd" w14:cmpd="sng" w14:algn="ctr">
            <w14:noFill/>
            <w14:prstDash w14:val="solid"/>
            <w14:bevel/>
          </w14:textOutline>
        </w:rPr>
        <w:t>If you’re feeling exhausted from caring, taking a break – in whatever form – can be a great way to boost your health and recharge your batteries. </w:t>
      </w:r>
      <w:r w:rsidR="00796EF0">
        <w:rPr>
          <w:rFonts w:ascii="Arial" w:hAnsi="Arial" w:cs="Arial"/>
          <w:color w:val="auto"/>
          <w:kern w:val="0"/>
          <w:sz w:val="24"/>
          <w:szCs w:val="24"/>
          <w:lang w:eastAsia="en-US"/>
          <w14:textOutline w14:w="0" w14:cap="rnd" w14:cmpd="sng" w14:algn="ctr">
            <w14:noFill/>
            <w14:prstDash w14:val="solid"/>
            <w14:bevel/>
          </w14:textOutline>
        </w:rPr>
        <w:t xml:space="preserve">The Centre advises carers on what breaks are available and can support them to access a break. </w:t>
      </w:r>
      <w:hyperlink r:id="rId21" w:history="1">
        <w:r w:rsidR="00796EF0" w:rsidRPr="00796EF0">
          <w:rPr>
            <w:rFonts w:ascii="Times New Roman" w:hAnsi="Times New Roman" w:cs="Times New Roman"/>
            <w:color w:val="0000FF"/>
            <w:kern w:val="0"/>
            <w:sz w:val="24"/>
            <w:szCs w:val="24"/>
            <w:u w:val="single"/>
            <w:lang w:eastAsia="en-US"/>
            <w14:textOutline w14:w="0" w14:cap="rnd" w14:cmpd="sng" w14:algn="ctr">
              <w14:noFill/>
              <w14:prstDash w14:val="solid"/>
              <w14:bevel/>
            </w14:textOutline>
          </w:rPr>
          <w:t>Short Breaks - Renfrewshire Carers Centre</w:t>
        </w:r>
      </w:hyperlink>
    </w:p>
    <w:p w14:paraId="5561B657" w14:textId="328C2C05" w:rsidR="007A77CA" w:rsidRPr="00461D82" w:rsidRDefault="00461D82" w:rsidP="00461D82">
      <w:pPr>
        <w:pStyle w:val="Heading2"/>
        <w:rPr>
          <w:rFonts w:ascii="Arial" w:hAnsi="Arial" w:cs="Arial"/>
          <w:color w:val="auto"/>
          <w:sz w:val="24"/>
          <w:szCs w:val="24"/>
          <w:lang w:val="en-GB"/>
        </w:rPr>
      </w:pPr>
      <w:bookmarkStart w:id="20" w:name="_Toc190852952"/>
      <w:r w:rsidRPr="00461D82">
        <w:rPr>
          <w:rFonts w:ascii="Arial" w:hAnsi="Arial" w:cs="Arial"/>
          <w:color w:val="auto"/>
          <w:sz w:val="24"/>
          <w:szCs w:val="24"/>
          <w:lang w:val="en-GB"/>
        </w:rPr>
        <w:t>Well in Renfrewshire</w:t>
      </w:r>
      <w:bookmarkEnd w:id="20"/>
      <w:r w:rsidRPr="00461D82">
        <w:rPr>
          <w:rFonts w:ascii="Arial" w:hAnsi="Arial" w:cs="Arial"/>
          <w:color w:val="auto"/>
          <w:sz w:val="24"/>
          <w:szCs w:val="24"/>
          <w:lang w:val="en-GB"/>
        </w:rPr>
        <w:t xml:space="preserve"> </w:t>
      </w:r>
    </w:p>
    <w:p w14:paraId="02E54418" w14:textId="1E686A12" w:rsidR="00461D82" w:rsidRPr="00461D82" w:rsidRDefault="00461D82" w:rsidP="00461D82">
      <w:pPr>
        <w:pStyle w:val="Body"/>
        <w:rPr>
          <w:rFonts w:ascii="Arial" w:hAnsi="Arial" w:cs="Arial"/>
          <w:sz w:val="24"/>
          <w:szCs w:val="24"/>
          <w:lang w:val="en-GB"/>
        </w:rPr>
      </w:pPr>
      <w:r w:rsidRPr="00461D82">
        <w:rPr>
          <w:rFonts w:ascii="Arial" w:hAnsi="Arial" w:cs="Arial"/>
          <w:sz w:val="24"/>
          <w:szCs w:val="24"/>
          <w:lang w:val="en-GB"/>
        </w:rPr>
        <w:t>Well in Renfrewshire aims to increase the availability and knowledge of community-based and community-led wellbeing opportunities in Renfrewshire.</w:t>
      </w:r>
      <w:r w:rsidRPr="00461D82">
        <w:rPr>
          <w:rFonts w:ascii="Arial" w:hAnsi="Arial" w:cs="Arial"/>
          <w:color w:val="auto"/>
          <w:kern w:val="0"/>
          <w:sz w:val="24"/>
          <w:szCs w:val="24"/>
          <w:lang w:eastAsia="en-US"/>
          <w14:textOutline w14:w="0" w14:cap="rnd" w14:cmpd="sng" w14:algn="ctr">
            <w14:noFill/>
            <w14:prstDash w14:val="solid"/>
            <w14:bevel/>
          </w14:textOutline>
        </w:rPr>
        <w:t xml:space="preserve"> </w:t>
      </w:r>
      <w:hyperlink r:id="rId22" w:history="1">
        <w:r w:rsidRPr="00461D82">
          <w:rPr>
            <w:rFonts w:ascii="Arial" w:hAnsi="Arial" w:cs="Arial"/>
            <w:color w:val="0000FF"/>
            <w:kern w:val="0"/>
            <w:sz w:val="24"/>
            <w:szCs w:val="24"/>
            <w:u w:val="single"/>
            <w:lang w:eastAsia="en-US"/>
            <w14:textOutline w14:w="0" w14:cap="rnd" w14:cmpd="sng" w14:algn="ctr">
              <w14:noFill/>
              <w14:prstDash w14:val="solid"/>
              <w14:bevel/>
            </w14:textOutline>
          </w:rPr>
          <w:t>Renfrewshire Health and Social Care Partnership - Community-Based Groups and Activities</w:t>
        </w:r>
      </w:hyperlink>
    </w:p>
    <w:p w14:paraId="71B39E18" w14:textId="77777777" w:rsidR="00461D82" w:rsidRPr="007A77CA" w:rsidRDefault="00461D82" w:rsidP="007A77CA">
      <w:pPr>
        <w:pStyle w:val="Body"/>
        <w:rPr>
          <w:rFonts w:ascii="Arial" w:eastAsia="Arial" w:hAnsi="Arial" w:cs="Arial"/>
          <w:sz w:val="24"/>
          <w:szCs w:val="24"/>
          <w:lang w:val="en-GB"/>
        </w:rPr>
      </w:pPr>
    </w:p>
    <w:p w14:paraId="365BA5CD" w14:textId="77777777" w:rsidR="007A77CA" w:rsidRPr="007A77CA" w:rsidRDefault="007A77CA" w:rsidP="001D5EB4">
      <w:pPr>
        <w:pStyle w:val="Body"/>
        <w:spacing w:after="0"/>
        <w:rPr>
          <w:rFonts w:ascii="Arial" w:eastAsia="Arial" w:hAnsi="Arial" w:cs="Arial"/>
          <w:sz w:val="24"/>
          <w:szCs w:val="24"/>
        </w:rPr>
      </w:pPr>
    </w:p>
    <w:p w14:paraId="097E91A2" w14:textId="77777777" w:rsidR="00E230BB" w:rsidRPr="007A77CA" w:rsidRDefault="00E230BB" w:rsidP="001D5EB4">
      <w:pPr>
        <w:pStyle w:val="Body"/>
        <w:spacing w:after="0"/>
        <w:rPr>
          <w:rFonts w:ascii="Arial" w:eastAsia="Arial" w:hAnsi="Arial" w:cs="Arial"/>
          <w:sz w:val="24"/>
          <w:szCs w:val="24"/>
        </w:rPr>
      </w:pPr>
    </w:p>
    <w:p w14:paraId="6BD249D3" w14:textId="77777777" w:rsidR="00162C66" w:rsidRPr="007A77CA" w:rsidRDefault="00162C66" w:rsidP="001D5EB4">
      <w:pPr>
        <w:pStyle w:val="Body"/>
        <w:spacing w:after="0"/>
        <w:rPr>
          <w:rFonts w:ascii="Arial" w:eastAsia="Arial" w:hAnsi="Arial" w:cs="Arial"/>
          <w:sz w:val="24"/>
          <w:szCs w:val="24"/>
        </w:rPr>
      </w:pPr>
    </w:p>
    <w:p w14:paraId="07BDE274" w14:textId="77777777" w:rsidR="00E230BB" w:rsidRPr="007A77CA" w:rsidRDefault="00E230BB" w:rsidP="001D5EB4">
      <w:pPr>
        <w:pStyle w:val="Body"/>
        <w:spacing w:after="0"/>
        <w:rPr>
          <w:rFonts w:ascii="Arial" w:eastAsia="Arial" w:hAnsi="Arial" w:cs="Arial"/>
          <w:sz w:val="24"/>
          <w:szCs w:val="24"/>
          <w:lang w:val="en-GB"/>
        </w:rPr>
      </w:pPr>
    </w:p>
    <w:p w14:paraId="0EBA23D1" w14:textId="77777777" w:rsidR="001D5EB4" w:rsidRPr="007A77CA" w:rsidRDefault="001D5EB4">
      <w:pPr>
        <w:pStyle w:val="Body"/>
        <w:rPr>
          <w:rFonts w:ascii="Arial" w:eastAsia="Arial" w:hAnsi="Arial" w:cs="Arial"/>
          <w:color w:val="auto"/>
          <w:sz w:val="24"/>
          <w:szCs w:val="24"/>
        </w:rPr>
      </w:pPr>
    </w:p>
    <w:p w14:paraId="1C3542B7" w14:textId="77777777" w:rsidR="00BF41B8" w:rsidRPr="007A77CA" w:rsidRDefault="00BF41B8">
      <w:pPr>
        <w:pStyle w:val="Body"/>
        <w:rPr>
          <w:rFonts w:ascii="Arial" w:eastAsia="Arial" w:hAnsi="Arial" w:cs="Arial"/>
          <w:color w:val="auto"/>
          <w:sz w:val="24"/>
          <w:szCs w:val="24"/>
        </w:rPr>
      </w:pPr>
    </w:p>
    <w:p w14:paraId="0095EF21" w14:textId="77777777" w:rsidR="00162C66" w:rsidRPr="007A77CA" w:rsidRDefault="00162C66">
      <w:pPr>
        <w:pStyle w:val="Body"/>
        <w:rPr>
          <w:rFonts w:ascii="Arial" w:eastAsia="Arial" w:hAnsi="Arial" w:cs="Arial"/>
          <w:color w:val="auto"/>
          <w:sz w:val="24"/>
          <w:szCs w:val="24"/>
        </w:rPr>
      </w:pPr>
    </w:p>
    <w:p w14:paraId="08003599" w14:textId="77777777" w:rsidR="00162C66" w:rsidRPr="007A77CA" w:rsidRDefault="00162C66">
      <w:pPr>
        <w:pStyle w:val="Body"/>
        <w:rPr>
          <w:rFonts w:ascii="Arial" w:eastAsia="Arial" w:hAnsi="Arial" w:cs="Arial"/>
          <w:color w:val="auto"/>
          <w:sz w:val="24"/>
          <w:szCs w:val="24"/>
        </w:rPr>
      </w:pPr>
    </w:p>
    <w:p w14:paraId="3CA14BCC" w14:textId="77777777" w:rsidR="00BF41B8" w:rsidRPr="007A77CA" w:rsidRDefault="00BF41B8">
      <w:pPr>
        <w:pStyle w:val="Body"/>
        <w:rPr>
          <w:rFonts w:ascii="Arial" w:eastAsia="Arial" w:hAnsi="Arial" w:cs="Arial"/>
          <w:color w:val="auto"/>
          <w:sz w:val="24"/>
          <w:szCs w:val="24"/>
        </w:rPr>
      </w:pPr>
    </w:p>
    <w:p w14:paraId="11B368BE" w14:textId="77777777" w:rsidR="00BF41B8" w:rsidRPr="007A77CA" w:rsidRDefault="00BF41B8">
      <w:pPr>
        <w:pStyle w:val="Body"/>
        <w:rPr>
          <w:rFonts w:ascii="Arial" w:eastAsia="Arial" w:hAnsi="Arial" w:cs="Arial"/>
          <w:color w:val="auto"/>
          <w:sz w:val="24"/>
          <w:szCs w:val="24"/>
        </w:rPr>
      </w:pPr>
    </w:p>
    <w:p w14:paraId="0963CB9B" w14:textId="77777777" w:rsidR="00BF41B8" w:rsidRPr="007A77CA" w:rsidRDefault="00BF41B8">
      <w:pPr>
        <w:pStyle w:val="Body"/>
        <w:rPr>
          <w:rFonts w:ascii="Arial" w:eastAsia="Arial" w:hAnsi="Arial" w:cs="Arial"/>
          <w:color w:val="auto"/>
          <w:sz w:val="24"/>
          <w:szCs w:val="24"/>
        </w:rPr>
      </w:pPr>
    </w:p>
    <w:p w14:paraId="4B3288A0" w14:textId="77777777" w:rsidR="00BF41B8" w:rsidRPr="007A77CA" w:rsidRDefault="00BF41B8">
      <w:pPr>
        <w:pStyle w:val="Body"/>
        <w:rPr>
          <w:rFonts w:ascii="Arial" w:eastAsia="Arial" w:hAnsi="Arial" w:cs="Arial"/>
          <w:color w:val="auto"/>
          <w:sz w:val="24"/>
          <w:szCs w:val="24"/>
        </w:rPr>
      </w:pPr>
    </w:p>
    <w:p w14:paraId="3B92C08B" w14:textId="77777777" w:rsidR="00BF41B8" w:rsidRPr="007A77CA" w:rsidRDefault="00BF41B8" w:rsidP="00BF41B8">
      <w:pPr>
        <w:pStyle w:val="Heading1"/>
        <w:rPr>
          <w:rFonts w:ascii="Arial" w:hAnsi="Arial" w:cs="Arial"/>
          <w:sz w:val="24"/>
          <w:szCs w:val="24"/>
        </w:rPr>
      </w:pPr>
      <w:bookmarkStart w:id="21" w:name="_Toc190852953"/>
      <w:r w:rsidRPr="007A77CA">
        <w:rPr>
          <w:rFonts w:ascii="Arial" w:hAnsi="Arial" w:cs="Arial"/>
          <w:sz w:val="24"/>
          <w:szCs w:val="24"/>
        </w:rPr>
        <w:lastRenderedPageBreak/>
        <w:t>Mental Health Legislation</w:t>
      </w:r>
      <w:bookmarkEnd w:id="21"/>
    </w:p>
    <w:p w14:paraId="07F1657F" w14:textId="77777777" w:rsidR="00BF41B8" w:rsidRPr="007A77CA" w:rsidRDefault="00BF41B8" w:rsidP="00BF41B8">
      <w:pPr>
        <w:rPr>
          <w:rFonts w:ascii="Arial" w:hAnsi="Arial" w:cs="Arial"/>
        </w:rPr>
      </w:pPr>
    </w:p>
    <w:p w14:paraId="52CF7A2C"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Laws can seem complicated, but they are made to protect people who use services and their families. They provide safeguards to make sure everyone’s human rights are considered. Below are some of the laws used in Scotland that might affect you if you are caring for someone with mental health problems.</w:t>
      </w:r>
    </w:p>
    <w:p w14:paraId="7C8EDD4C"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FCC9B5B" w14:textId="77777777" w:rsidR="00BF41B8" w:rsidRPr="007A77CA" w:rsidRDefault="00BF41B8" w:rsidP="00BF41B8">
      <w:pPr>
        <w:pStyle w:val="Heading2"/>
        <w:rPr>
          <w:rFonts w:ascii="Arial" w:hAnsi="Arial" w:cs="Arial"/>
          <w:sz w:val="24"/>
          <w:szCs w:val="24"/>
          <w:lang w:val="en-GB"/>
        </w:rPr>
      </w:pPr>
      <w:bookmarkStart w:id="22" w:name="_Toc190852954"/>
      <w:r w:rsidRPr="007A77CA">
        <w:rPr>
          <w:rFonts w:ascii="Arial" w:hAnsi="Arial" w:cs="Arial"/>
          <w:sz w:val="24"/>
          <w:szCs w:val="24"/>
          <w:lang w:val="en-GB"/>
        </w:rPr>
        <w:t>Mental Health (Care and Treatment) (Scotland) Act 2003</w:t>
      </w:r>
      <w:bookmarkEnd w:id="22"/>
    </w:p>
    <w:p w14:paraId="3770B785"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7A3D2B66"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 xml:space="preserve">This is the main law that applies to people who have a mental illness, learning disability, autism, dementia and other related conditions. It outlines what </w:t>
      </w:r>
      <w:proofErr w:type="gramStart"/>
      <w:r w:rsidRPr="007A77CA">
        <w:rPr>
          <w:rFonts w:ascii="Arial" w:hAnsi="Arial" w:cs="Arial"/>
          <w:lang w:val="en-GB"/>
        </w:rPr>
        <w:t>should</w:t>
      </w:r>
      <w:proofErr w:type="gramEnd"/>
      <w:r w:rsidRPr="007A77CA">
        <w:rPr>
          <w:rFonts w:ascii="Arial" w:hAnsi="Arial" w:cs="Arial"/>
          <w:lang w:val="en-GB"/>
        </w:rPr>
        <w:t xml:space="preserve"> happen </w:t>
      </w:r>
      <w:proofErr w:type="gramStart"/>
      <w:r w:rsidRPr="007A77CA">
        <w:rPr>
          <w:rFonts w:ascii="Arial" w:hAnsi="Arial" w:cs="Arial"/>
          <w:lang w:val="en-GB"/>
        </w:rPr>
        <w:t>if a person does not realise they need help and</w:t>
      </w:r>
      <w:proofErr w:type="gramEnd"/>
      <w:r w:rsidRPr="007A77CA">
        <w:rPr>
          <w:rFonts w:ascii="Arial" w:hAnsi="Arial" w:cs="Arial"/>
          <w:lang w:val="en-GB"/>
        </w:rPr>
        <w:t xml:space="preserve"> need to have treatment against their will. It outlines what a person’s rights are and how they are protected. It also highlights that under the principles of the act, family and care views should always be sought in these situations.</w:t>
      </w:r>
    </w:p>
    <w:p w14:paraId="17B6F03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6029B003"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The act also informs about Named Persons and Advance statements.</w:t>
      </w:r>
    </w:p>
    <w:p w14:paraId="3A525AFA"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0478F447"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 xml:space="preserve">More about these issues can be found on </w:t>
      </w:r>
      <w:hyperlink r:id="rId23" w:history="1">
        <w:r w:rsidRPr="007A77CA">
          <w:rPr>
            <w:rStyle w:val="Hyperlink"/>
            <w:rFonts w:ascii="Arial" w:hAnsi="Arial" w:cs="Arial"/>
            <w:lang w:val="en-GB"/>
          </w:rPr>
          <w:t>www.mwcscot.org.uk</w:t>
        </w:r>
      </w:hyperlink>
    </w:p>
    <w:p w14:paraId="2F3FF7E6"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4415FD8F" w14:textId="77777777" w:rsidR="00BF41B8" w:rsidRPr="007A77CA" w:rsidRDefault="00BF41B8" w:rsidP="00BF41B8">
      <w:pPr>
        <w:pStyle w:val="Heading2"/>
        <w:rPr>
          <w:rFonts w:ascii="Arial" w:hAnsi="Arial" w:cs="Arial"/>
          <w:sz w:val="24"/>
          <w:szCs w:val="24"/>
          <w:lang w:val="en-GB"/>
        </w:rPr>
      </w:pPr>
      <w:bookmarkStart w:id="23" w:name="_Toc190852955"/>
      <w:r w:rsidRPr="007A77CA">
        <w:rPr>
          <w:rFonts w:ascii="Arial" w:hAnsi="Arial" w:cs="Arial"/>
          <w:sz w:val="24"/>
          <w:szCs w:val="24"/>
          <w:lang w:val="en-GB"/>
        </w:rPr>
        <w:t>Adults with Incapacity (Scotland) Act 2000</w:t>
      </w:r>
      <w:bookmarkEnd w:id="23"/>
    </w:p>
    <w:p w14:paraId="1AAD29F9"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02FF2D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This law protects the rights of adults who either do not have or have lost capacity and cannot make decisions for themselves. It applies to people who have a learning disability, dementia, mental illness or a related condition. It outlines procedures around Power of Attorney and Welfare Guardianship the principles of this act include the need to consult with family and Carers when decisions are taken under the Act.</w:t>
      </w:r>
    </w:p>
    <w:p w14:paraId="4A83596D"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2C0A7D19"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 xml:space="preserve">More information can be obtained from the Mental Welfare Commission for Scotland on www.mwcscot.org.uk and from the Office of the Public Guardian (for Power of Attorney) on </w:t>
      </w:r>
      <w:hyperlink r:id="rId24" w:history="1">
        <w:r w:rsidRPr="007A77CA">
          <w:rPr>
            <w:rStyle w:val="Hyperlink"/>
            <w:rFonts w:ascii="Arial" w:hAnsi="Arial" w:cs="Arial"/>
            <w:lang w:val="en-GB"/>
          </w:rPr>
          <w:t>opg@scotscourts.gov.uk</w:t>
        </w:r>
      </w:hyperlink>
      <w:r w:rsidRPr="007A77CA">
        <w:rPr>
          <w:rFonts w:ascii="Arial" w:hAnsi="Arial" w:cs="Arial"/>
          <w:lang w:val="en-GB"/>
        </w:rPr>
        <w:t>.</w:t>
      </w:r>
    </w:p>
    <w:p w14:paraId="296DE96C"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78A096B1" w14:textId="77777777" w:rsidR="00BF41B8" w:rsidRPr="007A77CA" w:rsidRDefault="00BF41B8" w:rsidP="00BF41B8">
      <w:pPr>
        <w:pStyle w:val="Heading2"/>
        <w:rPr>
          <w:rFonts w:ascii="Arial" w:hAnsi="Arial" w:cs="Arial"/>
          <w:sz w:val="24"/>
          <w:szCs w:val="24"/>
          <w:lang w:val="en-GB"/>
        </w:rPr>
      </w:pPr>
      <w:bookmarkStart w:id="24" w:name="_Toc190852956"/>
      <w:r w:rsidRPr="007A77CA">
        <w:rPr>
          <w:rFonts w:ascii="Arial" w:hAnsi="Arial" w:cs="Arial"/>
          <w:sz w:val="24"/>
          <w:szCs w:val="24"/>
          <w:lang w:val="en-GB"/>
        </w:rPr>
        <w:t>Adult Support and Protection (Scotland) Act 2007</w:t>
      </w:r>
      <w:bookmarkEnd w:id="24"/>
    </w:p>
    <w:p w14:paraId="43C208ED"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The Adult Support and Protection Act 2007 gives greater protection to adults at</w:t>
      </w:r>
    </w:p>
    <w:p w14:paraId="05DD330F"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risk of harm or neglect. The act defines adults at risk as those aged 16 years and over who it places a duty on local councils to inquire and investigate cases where harm is known or suspected. </w:t>
      </w:r>
    </w:p>
    <w:p w14:paraId="11FC7A7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1DF269DE"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r w:rsidRPr="007A77CA">
        <w:rPr>
          <w:rFonts w:ascii="Arial" w:hAnsi="Arial" w:cs="Arial"/>
          <w:lang w:val="en-GB" w:eastAsia="en-GB"/>
        </w:rPr>
        <w:t xml:space="preserve">You can find out more information on adult support and protection on Renfrewshire Health and Social Care Partnership’s website </w:t>
      </w:r>
      <w:hyperlink r:id="rId25" w:history="1">
        <w:r w:rsidRPr="007A77CA">
          <w:rPr>
            <w:rStyle w:val="Hyperlink"/>
            <w:rFonts w:ascii="Arial" w:hAnsi="Arial" w:cs="Arial"/>
            <w:lang w:val="en-GB" w:eastAsia="en-GB"/>
          </w:rPr>
          <w:t>https://www.renfrewshire.hscp.scot/article/4953/Adult-Support-and-Protection</w:t>
        </w:r>
      </w:hyperlink>
    </w:p>
    <w:p w14:paraId="77D42630"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eastAsia="en-GB"/>
        </w:rPr>
      </w:pPr>
    </w:p>
    <w:p w14:paraId="20C9F6A7"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7F0817D7" w14:textId="77777777" w:rsidR="00BF41B8" w:rsidRPr="007A77CA" w:rsidRDefault="00BF41B8" w:rsidP="00BF41B8">
      <w:pPr>
        <w:pStyle w:val="Heading2"/>
        <w:rPr>
          <w:rFonts w:ascii="Arial" w:hAnsi="Arial" w:cs="Arial"/>
          <w:sz w:val="24"/>
          <w:szCs w:val="24"/>
          <w:lang w:val="en-GB"/>
        </w:rPr>
      </w:pPr>
      <w:bookmarkStart w:id="25" w:name="_Toc190852957"/>
      <w:r w:rsidRPr="007A77CA">
        <w:rPr>
          <w:rFonts w:ascii="Arial" w:hAnsi="Arial" w:cs="Arial"/>
          <w:sz w:val="24"/>
          <w:szCs w:val="24"/>
          <w:lang w:val="en-GB"/>
        </w:rPr>
        <w:t>Named Person</w:t>
      </w:r>
      <w:bookmarkEnd w:id="25"/>
    </w:p>
    <w:p w14:paraId="748795A1"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If you need treatment under the Mental Health Act, you can choose someone to look out for you. This person is called a named person. Anyone aged 16 or over can choose a named person. Your named person can make important decisions about your care if you are not able to decide yourself. Because of this you should choose someone who knows you well and who you can trust.</w:t>
      </w:r>
    </w:p>
    <w:p w14:paraId="10842B8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39861B5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lastRenderedPageBreak/>
        <w:t xml:space="preserve">For more information </w:t>
      </w:r>
      <w:hyperlink r:id="rId26" w:history="1">
        <w:r w:rsidRPr="007A77CA">
          <w:rPr>
            <w:rStyle w:val="Hyperlink"/>
            <w:rFonts w:ascii="Arial" w:hAnsi="Arial" w:cs="Arial"/>
            <w:lang w:val="en-GB"/>
          </w:rPr>
          <w:t>https://www.gov.scot/publications/new-mental-health-act-easy-read-guide-2/pages/3/</w:t>
        </w:r>
      </w:hyperlink>
    </w:p>
    <w:p w14:paraId="68D33E14"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0B0179EF"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lang w:val="en-GB"/>
        </w:rPr>
      </w:pPr>
    </w:p>
    <w:p w14:paraId="52AF722E" w14:textId="77777777" w:rsidR="00BF41B8" w:rsidRPr="007A77CA" w:rsidRDefault="00BF41B8" w:rsidP="00BF41B8">
      <w:pPr>
        <w:pStyle w:val="Heading2"/>
        <w:rPr>
          <w:rFonts w:ascii="Arial" w:hAnsi="Arial" w:cs="Arial"/>
          <w:sz w:val="24"/>
          <w:szCs w:val="24"/>
          <w:lang w:val="en-GB"/>
        </w:rPr>
      </w:pPr>
      <w:bookmarkStart w:id="26" w:name="_Toc190852958"/>
      <w:r w:rsidRPr="007A77CA">
        <w:rPr>
          <w:rFonts w:ascii="Arial" w:hAnsi="Arial" w:cs="Arial"/>
          <w:sz w:val="24"/>
          <w:szCs w:val="24"/>
          <w:lang w:val="en-GB"/>
        </w:rPr>
        <w:t>Carers and Confidentiality</w:t>
      </w:r>
      <w:bookmarkEnd w:id="26"/>
    </w:p>
    <w:p w14:paraId="2FBC3CEF"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The Mental Welfare Commission has produced a guide to help Carers and families understand consent, confidentiality, and sharing of information, where the person they care for has a mental illness, dementia, learning disability, autism, personality disorder, or other related condition.</w:t>
      </w:r>
    </w:p>
    <w:p w14:paraId="637A57B7"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6783FED7"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 xml:space="preserve">You can view the guide here </w:t>
      </w:r>
      <w:hyperlink r:id="rId27" w:history="1">
        <w:r w:rsidRPr="007A77CA">
          <w:rPr>
            <w:rStyle w:val="Hyperlink"/>
            <w:rFonts w:ascii="Arial" w:hAnsi="Arial" w:cs="Arial"/>
            <w:lang w:val="en-GB"/>
          </w:rPr>
          <w:t>https://www.mwcscot.org.uk/sites/default/files/2024-04/CarersConsentAndConfidentiality_2024.pdf</w:t>
        </w:r>
      </w:hyperlink>
    </w:p>
    <w:p w14:paraId="4DD46582"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6846F92D" w14:textId="77777777" w:rsidR="00BF41B8" w:rsidRPr="007A77CA" w:rsidRDefault="00BF41B8" w:rsidP="00BF41B8">
      <w:pPr>
        <w:pStyle w:val="Heading2"/>
        <w:rPr>
          <w:rFonts w:ascii="Arial" w:hAnsi="Arial" w:cs="Arial"/>
          <w:sz w:val="24"/>
          <w:szCs w:val="24"/>
          <w:lang w:val="en-GB"/>
        </w:rPr>
      </w:pPr>
      <w:bookmarkStart w:id="27" w:name="_Toc190852959"/>
      <w:r w:rsidRPr="007A77CA">
        <w:rPr>
          <w:rFonts w:ascii="Arial" w:hAnsi="Arial" w:cs="Arial"/>
          <w:sz w:val="24"/>
          <w:szCs w:val="24"/>
          <w:lang w:val="en-GB"/>
        </w:rPr>
        <w:t>Welfare Guardianship</w:t>
      </w:r>
      <w:bookmarkEnd w:id="27"/>
    </w:p>
    <w:p w14:paraId="05D22218"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If an adult is unable to make a safe decision about his or her own welfare, a court can appoint someone else to make decisions for them. This person is known as a welfare guardian. Guardians can be partners, Carers, relatives or social workers. Guardians can</w:t>
      </w:r>
    </w:p>
    <w:p w14:paraId="6972B806"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make decisions that can have a big impact on a person’s life, for example, about</w:t>
      </w:r>
    </w:p>
    <w:p w14:paraId="710ABF0E"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where they live and how they should be cared for.</w:t>
      </w:r>
    </w:p>
    <w:p w14:paraId="4450661C"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p>
    <w:p w14:paraId="5B6A1AE9" w14:textId="77777777" w:rsidR="00BF41B8" w:rsidRPr="007A77CA" w:rsidRDefault="00BF41B8" w:rsidP="00BF4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lang w:val="en-GB"/>
        </w:rPr>
      </w:pPr>
      <w:r w:rsidRPr="007A77CA">
        <w:rPr>
          <w:rFonts w:ascii="Arial" w:hAnsi="Arial" w:cs="Arial"/>
          <w:lang w:val="en-GB"/>
        </w:rPr>
        <w:t xml:space="preserve">For more information on Welfare Guardianship </w:t>
      </w:r>
      <w:hyperlink r:id="rId28" w:history="1">
        <w:r w:rsidRPr="007A77CA">
          <w:rPr>
            <w:rStyle w:val="Hyperlink"/>
            <w:rFonts w:ascii="Arial" w:hAnsi="Arial" w:cs="Arial"/>
            <w:lang w:val="en-GB"/>
          </w:rPr>
          <w:t>https://www.mwcscot.org.uk/sites/default/files/2019-06/guardianship_2014_update.pdf</w:t>
        </w:r>
      </w:hyperlink>
    </w:p>
    <w:p w14:paraId="1C09B5DE" w14:textId="77777777" w:rsidR="00BF41B8" w:rsidRPr="007A77CA" w:rsidRDefault="00BF41B8">
      <w:pPr>
        <w:pStyle w:val="Body"/>
        <w:rPr>
          <w:rFonts w:ascii="Arial" w:eastAsia="Arial" w:hAnsi="Arial" w:cs="Arial"/>
          <w:color w:val="auto"/>
          <w:sz w:val="24"/>
          <w:szCs w:val="24"/>
        </w:rPr>
      </w:pPr>
    </w:p>
    <w:sectPr w:rsidR="00BF41B8" w:rsidRPr="007A77CA">
      <w:headerReference w:type="default" r:id="rId29"/>
      <w:footerReference w:type="default" r:id="rId30"/>
      <w:headerReference w:type="first" r:id="rId31"/>
      <w:footerReference w:type="first" r:id="rId32"/>
      <w:pgSz w:w="11900" w:h="16840"/>
      <w:pgMar w:top="1440" w:right="1080" w:bottom="1440" w:left="108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92A5" w14:textId="77777777" w:rsidR="00F57672" w:rsidRDefault="00F57672">
      <w:r>
        <w:separator/>
      </w:r>
    </w:p>
  </w:endnote>
  <w:endnote w:type="continuationSeparator" w:id="0">
    <w:p w14:paraId="120A6976" w14:textId="77777777" w:rsidR="00F57672" w:rsidRDefault="00F5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08FD" w14:textId="54EDCF96" w:rsidR="006C3AB7" w:rsidRDefault="002019B2">
    <w:pPr>
      <w:pStyle w:val="Footer"/>
      <w:jc w:val="center"/>
    </w:pPr>
    <w:r>
      <w:fldChar w:fldCharType="begin"/>
    </w:r>
    <w:r>
      <w:instrText xml:space="preserve"> PAGE </w:instrText>
    </w:r>
    <w:r>
      <w:fldChar w:fldCharType="separate"/>
    </w:r>
    <w:r w:rsidR="000E1230">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08FF" w14:textId="77777777" w:rsidR="006C3AB7" w:rsidRDefault="006C3A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F58C" w14:textId="77777777" w:rsidR="00F57672" w:rsidRDefault="00F57672">
      <w:r>
        <w:separator/>
      </w:r>
    </w:p>
  </w:footnote>
  <w:footnote w:type="continuationSeparator" w:id="0">
    <w:p w14:paraId="25FFF71B" w14:textId="77777777" w:rsidR="00F57672" w:rsidRDefault="00F5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08FC" w14:textId="77777777" w:rsidR="006C3AB7" w:rsidRDefault="006C3AB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08FE" w14:textId="77777777" w:rsidR="006C3AB7" w:rsidRDefault="006C3AB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7FB"/>
    <w:multiLevelType w:val="hybridMultilevel"/>
    <w:tmpl w:val="ADFE6382"/>
    <w:numStyleLink w:val="ImportedStyle18"/>
  </w:abstractNum>
  <w:abstractNum w:abstractNumId="1" w15:restartNumberingAfterBreak="0">
    <w:nsid w:val="010E3737"/>
    <w:multiLevelType w:val="hybridMultilevel"/>
    <w:tmpl w:val="94ECC836"/>
    <w:numStyleLink w:val="ImportedStyle17"/>
  </w:abstractNum>
  <w:abstractNum w:abstractNumId="2" w15:restartNumberingAfterBreak="0">
    <w:nsid w:val="147A3595"/>
    <w:multiLevelType w:val="hybridMultilevel"/>
    <w:tmpl w:val="0A804412"/>
    <w:numStyleLink w:val="ImportedStyle10"/>
  </w:abstractNum>
  <w:abstractNum w:abstractNumId="3" w15:restartNumberingAfterBreak="0">
    <w:nsid w:val="173D4165"/>
    <w:multiLevelType w:val="hybridMultilevel"/>
    <w:tmpl w:val="159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D71B2"/>
    <w:multiLevelType w:val="hybridMultilevel"/>
    <w:tmpl w:val="0B32F87C"/>
    <w:styleLink w:val="ImportedStyle14"/>
    <w:lvl w:ilvl="0" w:tplc="6F2C78E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F547848">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ABE2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EE27A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9BA0BB2">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92067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54E73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4421084">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D7CC9F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865B0A"/>
    <w:multiLevelType w:val="multilevel"/>
    <w:tmpl w:val="922E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617C9"/>
    <w:multiLevelType w:val="hybridMultilevel"/>
    <w:tmpl w:val="08FC163A"/>
    <w:numStyleLink w:val="ImportedStyle5"/>
  </w:abstractNum>
  <w:abstractNum w:abstractNumId="7" w15:restartNumberingAfterBreak="0">
    <w:nsid w:val="22E20139"/>
    <w:multiLevelType w:val="hybridMultilevel"/>
    <w:tmpl w:val="4FBC4986"/>
    <w:styleLink w:val="ImportedStyle11"/>
    <w:lvl w:ilvl="0" w:tplc="0826F0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5283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B227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4AA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C201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2A4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A92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8CD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2065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F24715"/>
    <w:multiLevelType w:val="hybridMultilevel"/>
    <w:tmpl w:val="6A7469C0"/>
    <w:numStyleLink w:val="ImportedStyle19"/>
  </w:abstractNum>
  <w:abstractNum w:abstractNumId="9" w15:restartNumberingAfterBreak="0">
    <w:nsid w:val="27A0572C"/>
    <w:multiLevelType w:val="hybridMultilevel"/>
    <w:tmpl w:val="078276C0"/>
    <w:styleLink w:val="ImportedStyle12"/>
    <w:lvl w:ilvl="0" w:tplc="02F862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AC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44E0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206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14F7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006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AE4F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EC94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D8CF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3D782F"/>
    <w:multiLevelType w:val="hybridMultilevel"/>
    <w:tmpl w:val="D16A9002"/>
    <w:styleLink w:val="ImportedStyle9"/>
    <w:lvl w:ilvl="0" w:tplc="368604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DCC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47F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DC01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AE2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42CC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2CA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C63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A26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911B4B"/>
    <w:multiLevelType w:val="hybridMultilevel"/>
    <w:tmpl w:val="877AEF8E"/>
    <w:styleLink w:val="ImportedStyle15"/>
    <w:lvl w:ilvl="0" w:tplc="D48212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5819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5CD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A58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0665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484C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6C95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5842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04DA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BF4AF1"/>
    <w:multiLevelType w:val="hybridMultilevel"/>
    <w:tmpl w:val="7EC01E98"/>
    <w:styleLink w:val="Bullets"/>
    <w:lvl w:ilvl="0" w:tplc="13C61466">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F6827196">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E892AFF0">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011E27F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701660B6">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80D611AC">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69CA015C">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88F21D36">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F5289DAE">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31230B"/>
    <w:multiLevelType w:val="hybridMultilevel"/>
    <w:tmpl w:val="784A3770"/>
    <w:numStyleLink w:val="ImportedStyle8"/>
  </w:abstractNum>
  <w:abstractNum w:abstractNumId="14" w15:restartNumberingAfterBreak="0">
    <w:nsid w:val="302247DC"/>
    <w:multiLevelType w:val="hybridMultilevel"/>
    <w:tmpl w:val="4FBC4986"/>
    <w:numStyleLink w:val="ImportedStyle11"/>
  </w:abstractNum>
  <w:abstractNum w:abstractNumId="15" w15:restartNumberingAfterBreak="0">
    <w:nsid w:val="3A7B3698"/>
    <w:multiLevelType w:val="hybridMultilevel"/>
    <w:tmpl w:val="6A7469C0"/>
    <w:styleLink w:val="ImportedStyle19"/>
    <w:lvl w:ilvl="0" w:tplc="646AC3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E89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5C9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649D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2EDE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009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541F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85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2EE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573A28"/>
    <w:multiLevelType w:val="hybridMultilevel"/>
    <w:tmpl w:val="C1E6256A"/>
    <w:numStyleLink w:val="ImportedStyle16"/>
  </w:abstractNum>
  <w:abstractNum w:abstractNumId="17" w15:restartNumberingAfterBreak="0">
    <w:nsid w:val="40443EDF"/>
    <w:multiLevelType w:val="hybridMultilevel"/>
    <w:tmpl w:val="784A3770"/>
    <w:styleLink w:val="ImportedStyle8"/>
    <w:lvl w:ilvl="0" w:tplc="4EAE02F0">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D8C9CCA">
      <w:start w:val="1"/>
      <w:numFmt w:val="bullet"/>
      <w:lvlText w:val="·"/>
      <w:lvlJc w:val="left"/>
      <w:pPr>
        <w:tabs>
          <w:tab w:val="left" w:pos="720"/>
        </w:tabs>
        <w:ind w:left="18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F3A0610">
      <w:start w:val="1"/>
      <w:numFmt w:val="bullet"/>
      <w:lvlText w:val="·"/>
      <w:lvlJc w:val="left"/>
      <w:pPr>
        <w:tabs>
          <w:tab w:val="left" w:pos="720"/>
        </w:tabs>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8669B2">
      <w:start w:val="1"/>
      <w:numFmt w:val="bullet"/>
      <w:lvlText w:val="·"/>
      <w:lvlJc w:val="left"/>
      <w:pPr>
        <w:tabs>
          <w:tab w:val="left" w:pos="720"/>
        </w:tabs>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3B22BFC">
      <w:start w:val="1"/>
      <w:numFmt w:val="bullet"/>
      <w:lvlText w:val="·"/>
      <w:lvlJc w:val="left"/>
      <w:pPr>
        <w:tabs>
          <w:tab w:val="left" w:pos="720"/>
        </w:tabs>
        <w:ind w:left="40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6EAC0F8">
      <w:start w:val="1"/>
      <w:numFmt w:val="bullet"/>
      <w:lvlText w:val="·"/>
      <w:lvlJc w:val="left"/>
      <w:pPr>
        <w:tabs>
          <w:tab w:val="left" w:pos="720"/>
        </w:tabs>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3329894">
      <w:start w:val="1"/>
      <w:numFmt w:val="bullet"/>
      <w:lvlText w:val="·"/>
      <w:lvlJc w:val="left"/>
      <w:pPr>
        <w:tabs>
          <w:tab w:val="left" w:pos="720"/>
        </w:tabs>
        <w:ind w:left="5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D427C82">
      <w:start w:val="1"/>
      <w:numFmt w:val="bullet"/>
      <w:lvlText w:val="·"/>
      <w:lvlJc w:val="left"/>
      <w:pPr>
        <w:tabs>
          <w:tab w:val="left" w:pos="720"/>
        </w:tabs>
        <w:ind w:left="6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6E5BEC">
      <w:start w:val="1"/>
      <w:numFmt w:val="bullet"/>
      <w:lvlText w:val="·"/>
      <w:lvlJc w:val="left"/>
      <w:pPr>
        <w:tabs>
          <w:tab w:val="left" w:pos="720"/>
        </w:tabs>
        <w:ind w:left="6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44DB3E9E"/>
    <w:multiLevelType w:val="hybridMultilevel"/>
    <w:tmpl w:val="0A804412"/>
    <w:styleLink w:val="ImportedStyle10"/>
    <w:lvl w:ilvl="0" w:tplc="CBF4C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6E8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04B0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BC2A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B040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5CFC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AA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D86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F283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7A13CB"/>
    <w:multiLevelType w:val="hybridMultilevel"/>
    <w:tmpl w:val="08FC163A"/>
    <w:styleLink w:val="ImportedStyle5"/>
    <w:lvl w:ilvl="0" w:tplc="3398B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E6F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50FE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E8CB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A5C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4A7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683A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B25E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A4DC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2E2492"/>
    <w:multiLevelType w:val="hybridMultilevel"/>
    <w:tmpl w:val="D16A9002"/>
    <w:numStyleLink w:val="ImportedStyle9"/>
  </w:abstractNum>
  <w:abstractNum w:abstractNumId="21" w15:restartNumberingAfterBreak="0">
    <w:nsid w:val="47C47466"/>
    <w:multiLevelType w:val="hybridMultilevel"/>
    <w:tmpl w:val="94ECC836"/>
    <w:styleLink w:val="ImportedStyle17"/>
    <w:lvl w:ilvl="0" w:tplc="70ACDC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14C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6655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607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982E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2EE5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0266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00C3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286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71B62"/>
    <w:multiLevelType w:val="hybridMultilevel"/>
    <w:tmpl w:val="F586A466"/>
    <w:numStyleLink w:val="ImportedStyle13"/>
  </w:abstractNum>
  <w:abstractNum w:abstractNumId="23" w15:restartNumberingAfterBreak="0">
    <w:nsid w:val="50355261"/>
    <w:multiLevelType w:val="hybridMultilevel"/>
    <w:tmpl w:val="529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03635"/>
    <w:multiLevelType w:val="hybridMultilevel"/>
    <w:tmpl w:val="078276C0"/>
    <w:numStyleLink w:val="ImportedStyle12"/>
  </w:abstractNum>
  <w:abstractNum w:abstractNumId="25" w15:restartNumberingAfterBreak="0">
    <w:nsid w:val="545036BC"/>
    <w:multiLevelType w:val="hybridMultilevel"/>
    <w:tmpl w:val="1E6802A2"/>
    <w:numStyleLink w:val="ImportedStyle6"/>
  </w:abstractNum>
  <w:abstractNum w:abstractNumId="26" w15:restartNumberingAfterBreak="0">
    <w:nsid w:val="549365FE"/>
    <w:multiLevelType w:val="multilevel"/>
    <w:tmpl w:val="FCC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0C1350"/>
    <w:multiLevelType w:val="hybridMultilevel"/>
    <w:tmpl w:val="877AEF8E"/>
    <w:numStyleLink w:val="ImportedStyle15"/>
  </w:abstractNum>
  <w:abstractNum w:abstractNumId="28" w15:restartNumberingAfterBreak="0">
    <w:nsid w:val="5B367DE4"/>
    <w:multiLevelType w:val="hybridMultilevel"/>
    <w:tmpl w:val="ADFE6382"/>
    <w:styleLink w:val="ImportedStyle18"/>
    <w:lvl w:ilvl="0" w:tplc="CD663B3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3DA8190">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13EDC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56C20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2F6666C">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4D05B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F6914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7E49584">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0E4082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D123BA"/>
    <w:multiLevelType w:val="hybridMultilevel"/>
    <w:tmpl w:val="7EC01E98"/>
    <w:numStyleLink w:val="Bullets"/>
  </w:abstractNum>
  <w:abstractNum w:abstractNumId="30" w15:restartNumberingAfterBreak="0">
    <w:nsid w:val="63C25504"/>
    <w:multiLevelType w:val="hybridMultilevel"/>
    <w:tmpl w:val="CD6054F6"/>
    <w:numStyleLink w:val="ImportedStyle7"/>
  </w:abstractNum>
  <w:abstractNum w:abstractNumId="31" w15:restartNumberingAfterBreak="0">
    <w:nsid w:val="67E46D5C"/>
    <w:multiLevelType w:val="hybridMultilevel"/>
    <w:tmpl w:val="0B32F87C"/>
    <w:numStyleLink w:val="ImportedStyle14"/>
  </w:abstractNum>
  <w:abstractNum w:abstractNumId="32" w15:restartNumberingAfterBreak="0">
    <w:nsid w:val="6DC03EF8"/>
    <w:multiLevelType w:val="hybridMultilevel"/>
    <w:tmpl w:val="C1E6256A"/>
    <w:styleLink w:val="ImportedStyle16"/>
    <w:lvl w:ilvl="0" w:tplc="A1CC963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A3CFFA6">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DAF9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8D24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D981D78">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2B015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3E706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D989784">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D56ABD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0630F3"/>
    <w:multiLevelType w:val="hybridMultilevel"/>
    <w:tmpl w:val="1E6802A2"/>
    <w:styleLink w:val="ImportedStyle6"/>
    <w:lvl w:ilvl="0" w:tplc="61661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EE3F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6C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3EC9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41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B63F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6AC9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E83C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BA2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2D68C4"/>
    <w:multiLevelType w:val="hybridMultilevel"/>
    <w:tmpl w:val="CD6054F6"/>
    <w:styleLink w:val="ImportedStyle7"/>
    <w:lvl w:ilvl="0" w:tplc="F72C1A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42FF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CC0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8836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4C1A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F4E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12C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C9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DAE8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74054D"/>
    <w:multiLevelType w:val="hybridMultilevel"/>
    <w:tmpl w:val="F586A466"/>
    <w:styleLink w:val="ImportedStyle13"/>
    <w:lvl w:ilvl="0" w:tplc="5EE0193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7220AE">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45204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03A8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7DE4486">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78885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CCA80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85E77F0">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A9427A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29"/>
  </w:num>
  <w:num w:numId="3">
    <w:abstractNumId w:val="19"/>
  </w:num>
  <w:num w:numId="4">
    <w:abstractNumId w:val="6"/>
  </w:num>
  <w:num w:numId="5">
    <w:abstractNumId w:val="33"/>
  </w:num>
  <w:num w:numId="6">
    <w:abstractNumId w:val="25"/>
  </w:num>
  <w:num w:numId="7">
    <w:abstractNumId w:val="34"/>
  </w:num>
  <w:num w:numId="8">
    <w:abstractNumId w:val="30"/>
  </w:num>
  <w:num w:numId="9">
    <w:abstractNumId w:val="17"/>
  </w:num>
  <w:num w:numId="10">
    <w:abstractNumId w:val="13"/>
  </w:num>
  <w:num w:numId="11">
    <w:abstractNumId w:val="10"/>
  </w:num>
  <w:num w:numId="12">
    <w:abstractNumId w:val="20"/>
  </w:num>
  <w:num w:numId="13">
    <w:abstractNumId w:val="18"/>
  </w:num>
  <w:num w:numId="14">
    <w:abstractNumId w:val="2"/>
  </w:num>
  <w:num w:numId="15">
    <w:abstractNumId w:val="7"/>
  </w:num>
  <w:num w:numId="16">
    <w:abstractNumId w:val="14"/>
  </w:num>
  <w:num w:numId="17">
    <w:abstractNumId w:val="9"/>
  </w:num>
  <w:num w:numId="18">
    <w:abstractNumId w:val="24"/>
  </w:num>
  <w:num w:numId="19">
    <w:abstractNumId w:val="35"/>
  </w:num>
  <w:num w:numId="20">
    <w:abstractNumId w:val="22"/>
  </w:num>
  <w:num w:numId="21">
    <w:abstractNumId w:val="4"/>
  </w:num>
  <w:num w:numId="22">
    <w:abstractNumId w:val="31"/>
  </w:num>
  <w:num w:numId="23">
    <w:abstractNumId w:val="11"/>
  </w:num>
  <w:num w:numId="24">
    <w:abstractNumId w:val="27"/>
  </w:num>
  <w:num w:numId="25">
    <w:abstractNumId w:val="32"/>
  </w:num>
  <w:num w:numId="26">
    <w:abstractNumId w:val="16"/>
  </w:num>
  <w:num w:numId="27">
    <w:abstractNumId w:val="21"/>
  </w:num>
  <w:num w:numId="28">
    <w:abstractNumId w:val="1"/>
  </w:num>
  <w:num w:numId="29">
    <w:abstractNumId w:val="28"/>
  </w:num>
  <w:num w:numId="30">
    <w:abstractNumId w:val="0"/>
  </w:num>
  <w:num w:numId="31">
    <w:abstractNumId w:val="15"/>
  </w:num>
  <w:num w:numId="32">
    <w:abstractNumId w:val="8"/>
  </w:num>
  <w:num w:numId="33">
    <w:abstractNumId w:val="26"/>
  </w:num>
  <w:num w:numId="34">
    <w:abstractNumId w:val="23"/>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B7"/>
    <w:rsid w:val="00002526"/>
    <w:rsid w:val="00055206"/>
    <w:rsid w:val="00080398"/>
    <w:rsid w:val="000A3E84"/>
    <w:rsid w:val="000E1230"/>
    <w:rsid w:val="000F3800"/>
    <w:rsid w:val="000F6ABA"/>
    <w:rsid w:val="00162C66"/>
    <w:rsid w:val="00187B8A"/>
    <w:rsid w:val="001D5EB4"/>
    <w:rsid w:val="002019B2"/>
    <w:rsid w:val="002C0EEC"/>
    <w:rsid w:val="002D0B44"/>
    <w:rsid w:val="00314F20"/>
    <w:rsid w:val="00321403"/>
    <w:rsid w:val="0033017F"/>
    <w:rsid w:val="0038049F"/>
    <w:rsid w:val="003E694D"/>
    <w:rsid w:val="00414746"/>
    <w:rsid w:val="00461D82"/>
    <w:rsid w:val="0047692F"/>
    <w:rsid w:val="006C3AB7"/>
    <w:rsid w:val="00701574"/>
    <w:rsid w:val="00781C7C"/>
    <w:rsid w:val="00796EF0"/>
    <w:rsid w:val="007A77CA"/>
    <w:rsid w:val="007C7768"/>
    <w:rsid w:val="007F01E9"/>
    <w:rsid w:val="00867171"/>
    <w:rsid w:val="008C60C7"/>
    <w:rsid w:val="009273F2"/>
    <w:rsid w:val="00965FB3"/>
    <w:rsid w:val="00982554"/>
    <w:rsid w:val="00A62092"/>
    <w:rsid w:val="00B26639"/>
    <w:rsid w:val="00B70B84"/>
    <w:rsid w:val="00BF41B8"/>
    <w:rsid w:val="00C50D9D"/>
    <w:rsid w:val="00D43F84"/>
    <w:rsid w:val="00D705B6"/>
    <w:rsid w:val="00D71CA9"/>
    <w:rsid w:val="00D82BB2"/>
    <w:rsid w:val="00E03E15"/>
    <w:rsid w:val="00E230BB"/>
    <w:rsid w:val="00E54183"/>
    <w:rsid w:val="00E62D17"/>
    <w:rsid w:val="00EF3B41"/>
    <w:rsid w:val="00F54CDB"/>
    <w:rsid w:val="00F57672"/>
    <w:rsid w:val="00FE0B94"/>
    <w:rsid w:val="00FF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07C1"/>
  <w15:docId w15:val="{B693B427-1CD0-4D9B-BDA0-8A639B74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A3E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line="259" w:lineRule="auto"/>
      <w:outlineLvl w:val="2"/>
    </w:pPr>
    <w:rPr>
      <w:rFonts w:ascii="Calibri Light" w:hAnsi="Calibri Light" w:cs="Arial Unicode MS"/>
      <w:color w:val="1F3763"/>
      <w:kern w:val="2"/>
      <w:sz w:val="24"/>
      <w:szCs w:val="24"/>
      <w:u w:color="1F3763"/>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kern w:val="2"/>
      <w:sz w:val="22"/>
      <w:szCs w:val="22"/>
      <w:u w:color="000000"/>
      <w:lang w:val="en-US"/>
    </w:rPr>
  </w:style>
  <w:style w:type="paragraph" w:customStyle="1" w:styleId="Heading">
    <w:name w:val="Heading"/>
    <w:next w:val="Body"/>
    <w:pPr>
      <w:keepNext/>
      <w:keepLines/>
      <w:spacing w:before="240" w:line="259" w:lineRule="auto"/>
      <w:outlineLvl w:val="0"/>
    </w:pPr>
    <w:rPr>
      <w:rFonts w:ascii="Calibri Light" w:hAnsi="Calibri Light" w:cs="Arial Unicode MS"/>
      <w:color w:val="2F5496"/>
      <w:kern w:val="2"/>
      <w:sz w:val="32"/>
      <w:szCs w:val="32"/>
      <w:u w:color="2F5496"/>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Bullets">
    <w:name w:val="Bullets"/>
    <w:pPr>
      <w:numPr>
        <w:numId w:val="1"/>
      </w:numPr>
    </w:p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5">
    <w:name w:val="Imported Style 5"/>
    <w:pPr>
      <w:numPr>
        <w:numId w:val="3"/>
      </w:numPr>
    </w:pPr>
  </w:style>
  <w:style w:type="character" w:customStyle="1" w:styleId="Hyperlink0">
    <w:name w:val="Hyperlink.0"/>
    <w:basedOn w:val="Link"/>
    <w:rPr>
      <w:rFonts w:ascii="Arial" w:eastAsia="Arial" w:hAnsi="Arial" w:cs="Arial"/>
      <w:outline w:val="0"/>
      <w:color w:val="ED7D31"/>
      <w:sz w:val="24"/>
      <w:szCs w:val="24"/>
      <w:u w:val="none" w:color="ED7D31"/>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Link"/>
    <w:rPr>
      <w:rFonts w:ascii="Arial" w:eastAsia="Arial" w:hAnsi="Arial" w:cs="Arial"/>
      <w:outline w:val="0"/>
      <w:color w:val="ED7D31"/>
      <w:sz w:val="24"/>
      <w:szCs w:val="24"/>
      <w:u w:val="single" w:color="ED7D31"/>
    </w:rPr>
  </w:style>
  <w:style w:type="numbering" w:customStyle="1" w:styleId="ImportedStyle8">
    <w:name w:val="Imported Style 8"/>
    <w:pPr>
      <w:numPr>
        <w:numId w:val="9"/>
      </w:numPr>
    </w:pPr>
  </w:style>
  <w:style w:type="character" w:customStyle="1" w:styleId="Hyperlink2">
    <w:name w:val="Hyperlink.2"/>
    <w:basedOn w:val="Link"/>
    <w:rPr>
      <w:rFonts w:ascii="Arial" w:eastAsia="Arial" w:hAnsi="Arial" w:cs="Arial"/>
      <w:outline w:val="0"/>
      <w:color w:val="000000"/>
      <w:sz w:val="24"/>
      <w:szCs w:val="24"/>
      <w:u w:val="single" w:color="000000"/>
    </w:rPr>
  </w:style>
  <w:style w:type="character" w:customStyle="1" w:styleId="None">
    <w:name w:val="None"/>
  </w:style>
  <w:style w:type="character" w:customStyle="1" w:styleId="Hyperlink3">
    <w:name w:val="Hyperlink.3"/>
    <w:basedOn w:val="None"/>
    <w:rPr>
      <w:rFonts w:ascii="Arial" w:eastAsia="Arial" w:hAnsi="Arial" w:cs="Arial"/>
      <w:outline w:val="0"/>
      <w:color w:val="ED7D31"/>
      <w:kern w:val="0"/>
      <w:sz w:val="24"/>
      <w:szCs w:val="24"/>
      <w:u w:color="ED7D31"/>
    </w:rPr>
  </w:style>
  <w:style w:type="numbering" w:customStyle="1" w:styleId="ImportedStyle9">
    <w:name w:val="Imported Style 9"/>
    <w:pPr>
      <w:numPr>
        <w:numId w:val="11"/>
      </w:numPr>
    </w:pPr>
  </w:style>
  <w:style w:type="numbering" w:customStyle="1" w:styleId="ImportedStyle10">
    <w:name w:val="Imported Style 10"/>
    <w:pPr>
      <w:numPr>
        <w:numId w:val="13"/>
      </w:numPr>
    </w:pPr>
  </w:style>
  <w:style w:type="numbering" w:customStyle="1" w:styleId="ImportedStyle11">
    <w:name w:val="Imported Style 11"/>
    <w:pPr>
      <w:numPr>
        <w:numId w:val="15"/>
      </w:numPr>
    </w:pPr>
  </w:style>
  <w:style w:type="character" w:customStyle="1" w:styleId="Hyperlink4">
    <w:name w:val="Hyperlink.4"/>
    <w:basedOn w:val="Link"/>
    <w:rPr>
      <w:rFonts w:ascii="Arial" w:eastAsia="Arial" w:hAnsi="Arial" w:cs="Arial"/>
      <w:outline w:val="0"/>
      <w:color w:val="ED7D31"/>
      <w:u w:val="none" w:color="ED7D31"/>
    </w:rPr>
  </w:style>
  <w:style w:type="numbering" w:customStyle="1" w:styleId="ImportedStyle12">
    <w:name w:val="Imported Style 12"/>
    <w:pPr>
      <w:numPr>
        <w:numId w:val="17"/>
      </w:numPr>
    </w:pPr>
  </w:style>
  <w:style w:type="numbering" w:customStyle="1" w:styleId="ImportedStyle13">
    <w:name w:val="Imported Style 13"/>
    <w:pPr>
      <w:numPr>
        <w:numId w:val="19"/>
      </w:numPr>
    </w:pPr>
  </w:style>
  <w:style w:type="numbering" w:customStyle="1" w:styleId="ImportedStyle14">
    <w:name w:val="Imported Style 14"/>
    <w:pPr>
      <w:numPr>
        <w:numId w:val="21"/>
      </w:numPr>
    </w:pPr>
  </w:style>
  <w:style w:type="numbering" w:customStyle="1" w:styleId="ImportedStyle15">
    <w:name w:val="Imported Style 15"/>
    <w:pPr>
      <w:numPr>
        <w:numId w:val="23"/>
      </w:numPr>
    </w:pPr>
  </w:style>
  <w:style w:type="numbering" w:customStyle="1" w:styleId="ImportedStyle16">
    <w:name w:val="Imported Style 16"/>
    <w:pPr>
      <w:numPr>
        <w:numId w:val="25"/>
      </w:numPr>
    </w:pPr>
  </w:style>
  <w:style w:type="numbering" w:customStyle="1" w:styleId="ImportedStyle17">
    <w:name w:val="Imported Style 17"/>
    <w:pPr>
      <w:numPr>
        <w:numId w:val="27"/>
      </w:numPr>
    </w:pPr>
  </w:style>
  <w:style w:type="numbering" w:customStyle="1" w:styleId="ImportedStyle18">
    <w:name w:val="Imported Style 18"/>
    <w:pPr>
      <w:numPr>
        <w:numId w:val="29"/>
      </w:numPr>
    </w:pPr>
  </w:style>
  <w:style w:type="numbering" w:customStyle="1" w:styleId="ImportedStyle19">
    <w:name w:val="Imported Style 19"/>
    <w:pPr>
      <w:numPr>
        <w:numId w:val="31"/>
      </w:numPr>
    </w:pPr>
  </w:style>
  <w:style w:type="character" w:customStyle="1" w:styleId="Heading1Char">
    <w:name w:val="Heading 1 Char"/>
    <w:basedOn w:val="DefaultParagraphFont"/>
    <w:link w:val="Heading1"/>
    <w:uiPriority w:val="9"/>
    <w:rsid w:val="000A3E84"/>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0A3E8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0A3E84"/>
    <w:pPr>
      <w:spacing w:after="100"/>
    </w:pPr>
  </w:style>
  <w:style w:type="paragraph" w:styleId="TOC2">
    <w:name w:val="toc 2"/>
    <w:basedOn w:val="Normal"/>
    <w:next w:val="Normal"/>
    <w:autoRedefine/>
    <w:uiPriority w:val="39"/>
    <w:unhideWhenUsed/>
    <w:rsid w:val="000A3E84"/>
    <w:pPr>
      <w:spacing w:after="100"/>
      <w:ind w:left="240"/>
    </w:pPr>
  </w:style>
  <w:style w:type="paragraph" w:styleId="TOC3">
    <w:name w:val="toc 3"/>
    <w:basedOn w:val="Normal"/>
    <w:next w:val="Normal"/>
    <w:autoRedefine/>
    <w:uiPriority w:val="39"/>
    <w:unhideWhenUsed/>
    <w:rsid w:val="000A3E84"/>
    <w:pPr>
      <w:spacing w:after="100"/>
      <w:ind w:left="480"/>
    </w:pPr>
  </w:style>
  <w:style w:type="character" w:customStyle="1" w:styleId="UnresolvedMention">
    <w:name w:val="Unresolved Mention"/>
    <w:basedOn w:val="DefaultParagraphFont"/>
    <w:uiPriority w:val="99"/>
    <w:semiHidden/>
    <w:unhideWhenUsed/>
    <w:rsid w:val="000F6ABA"/>
    <w:rPr>
      <w:color w:val="605E5C"/>
      <w:shd w:val="clear" w:color="auto" w:fill="E1DFDD"/>
    </w:rPr>
  </w:style>
  <w:style w:type="character" w:styleId="FollowedHyperlink">
    <w:name w:val="FollowedHyperlink"/>
    <w:basedOn w:val="DefaultParagraphFont"/>
    <w:uiPriority w:val="99"/>
    <w:semiHidden/>
    <w:unhideWhenUsed/>
    <w:rsid w:val="000F6ABA"/>
    <w:rPr>
      <w:color w:val="FF00FF" w:themeColor="followedHyperlink"/>
      <w:u w:val="single"/>
    </w:rPr>
  </w:style>
  <w:style w:type="character" w:styleId="CommentReference">
    <w:name w:val="annotation reference"/>
    <w:basedOn w:val="DefaultParagraphFont"/>
    <w:uiPriority w:val="99"/>
    <w:semiHidden/>
    <w:unhideWhenUsed/>
    <w:rsid w:val="00A62092"/>
    <w:rPr>
      <w:sz w:val="16"/>
      <w:szCs w:val="16"/>
    </w:rPr>
  </w:style>
  <w:style w:type="paragraph" w:styleId="CommentText">
    <w:name w:val="annotation text"/>
    <w:basedOn w:val="Normal"/>
    <w:link w:val="CommentTextChar"/>
    <w:uiPriority w:val="99"/>
    <w:unhideWhenUsed/>
    <w:rsid w:val="00A62092"/>
    <w:rPr>
      <w:sz w:val="20"/>
      <w:szCs w:val="20"/>
    </w:rPr>
  </w:style>
  <w:style w:type="character" w:customStyle="1" w:styleId="CommentTextChar">
    <w:name w:val="Comment Text Char"/>
    <w:basedOn w:val="DefaultParagraphFont"/>
    <w:link w:val="CommentText"/>
    <w:uiPriority w:val="99"/>
    <w:rsid w:val="00A62092"/>
    <w:rPr>
      <w:lang w:val="en-US" w:eastAsia="en-US"/>
    </w:rPr>
  </w:style>
  <w:style w:type="paragraph" w:styleId="CommentSubject">
    <w:name w:val="annotation subject"/>
    <w:basedOn w:val="CommentText"/>
    <w:next w:val="CommentText"/>
    <w:link w:val="CommentSubjectChar"/>
    <w:uiPriority w:val="99"/>
    <w:semiHidden/>
    <w:unhideWhenUsed/>
    <w:rsid w:val="00A62092"/>
    <w:rPr>
      <w:b/>
      <w:bCs/>
    </w:rPr>
  </w:style>
  <w:style w:type="character" w:customStyle="1" w:styleId="CommentSubjectChar">
    <w:name w:val="Comment Subject Char"/>
    <w:basedOn w:val="CommentTextChar"/>
    <w:link w:val="CommentSubject"/>
    <w:uiPriority w:val="99"/>
    <w:semiHidden/>
    <w:rsid w:val="00A6209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1559">
      <w:bodyDiv w:val="1"/>
      <w:marLeft w:val="0"/>
      <w:marRight w:val="0"/>
      <w:marTop w:val="0"/>
      <w:marBottom w:val="0"/>
      <w:divBdr>
        <w:top w:val="none" w:sz="0" w:space="0" w:color="auto"/>
        <w:left w:val="none" w:sz="0" w:space="0" w:color="auto"/>
        <w:bottom w:val="none" w:sz="0" w:space="0" w:color="auto"/>
        <w:right w:val="none" w:sz="0" w:space="0" w:color="auto"/>
      </w:divBdr>
    </w:div>
    <w:div w:id="197663283">
      <w:bodyDiv w:val="1"/>
      <w:marLeft w:val="0"/>
      <w:marRight w:val="0"/>
      <w:marTop w:val="0"/>
      <w:marBottom w:val="0"/>
      <w:divBdr>
        <w:top w:val="none" w:sz="0" w:space="0" w:color="auto"/>
        <w:left w:val="none" w:sz="0" w:space="0" w:color="auto"/>
        <w:bottom w:val="none" w:sz="0" w:space="0" w:color="auto"/>
        <w:right w:val="none" w:sz="0" w:space="0" w:color="auto"/>
      </w:divBdr>
    </w:div>
    <w:div w:id="214856337">
      <w:bodyDiv w:val="1"/>
      <w:marLeft w:val="0"/>
      <w:marRight w:val="0"/>
      <w:marTop w:val="0"/>
      <w:marBottom w:val="0"/>
      <w:divBdr>
        <w:top w:val="none" w:sz="0" w:space="0" w:color="auto"/>
        <w:left w:val="none" w:sz="0" w:space="0" w:color="auto"/>
        <w:bottom w:val="none" w:sz="0" w:space="0" w:color="auto"/>
        <w:right w:val="none" w:sz="0" w:space="0" w:color="auto"/>
      </w:divBdr>
    </w:div>
    <w:div w:id="357975994">
      <w:bodyDiv w:val="1"/>
      <w:marLeft w:val="0"/>
      <w:marRight w:val="0"/>
      <w:marTop w:val="0"/>
      <w:marBottom w:val="0"/>
      <w:divBdr>
        <w:top w:val="none" w:sz="0" w:space="0" w:color="auto"/>
        <w:left w:val="none" w:sz="0" w:space="0" w:color="auto"/>
        <w:bottom w:val="none" w:sz="0" w:space="0" w:color="auto"/>
        <w:right w:val="none" w:sz="0" w:space="0" w:color="auto"/>
      </w:divBdr>
    </w:div>
    <w:div w:id="379785783">
      <w:bodyDiv w:val="1"/>
      <w:marLeft w:val="0"/>
      <w:marRight w:val="0"/>
      <w:marTop w:val="0"/>
      <w:marBottom w:val="0"/>
      <w:divBdr>
        <w:top w:val="none" w:sz="0" w:space="0" w:color="auto"/>
        <w:left w:val="none" w:sz="0" w:space="0" w:color="auto"/>
        <w:bottom w:val="none" w:sz="0" w:space="0" w:color="auto"/>
        <w:right w:val="none" w:sz="0" w:space="0" w:color="auto"/>
      </w:divBdr>
    </w:div>
    <w:div w:id="507789116">
      <w:bodyDiv w:val="1"/>
      <w:marLeft w:val="0"/>
      <w:marRight w:val="0"/>
      <w:marTop w:val="0"/>
      <w:marBottom w:val="0"/>
      <w:divBdr>
        <w:top w:val="none" w:sz="0" w:space="0" w:color="auto"/>
        <w:left w:val="none" w:sz="0" w:space="0" w:color="auto"/>
        <w:bottom w:val="none" w:sz="0" w:space="0" w:color="auto"/>
        <w:right w:val="none" w:sz="0" w:space="0" w:color="auto"/>
      </w:divBdr>
      <w:divsChild>
        <w:div w:id="708649119">
          <w:marLeft w:val="0"/>
          <w:marRight w:val="0"/>
          <w:marTop w:val="0"/>
          <w:marBottom w:val="300"/>
          <w:divBdr>
            <w:top w:val="none" w:sz="0" w:space="0" w:color="auto"/>
            <w:left w:val="none" w:sz="0" w:space="0" w:color="auto"/>
            <w:bottom w:val="none" w:sz="0" w:space="0" w:color="auto"/>
            <w:right w:val="none" w:sz="0" w:space="0" w:color="auto"/>
          </w:divBdr>
          <w:divsChild>
            <w:div w:id="1958369320">
              <w:marLeft w:val="0"/>
              <w:marRight w:val="0"/>
              <w:marTop w:val="0"/>
              <w:marBottom w:val="0"/>
              <w:divBdr>
                <w:top w:val="none" w:sz="0" w:space="0" w:color="auto"/>
                <w:left w:val="none" w:sz="0" w:space="0" w:color="auto"/>
                <w:bottom w:val="none" w:sz="0" w:space="0" w:color="auto"/>
                <w:right w:val="none" w:sz="0" w:space="0" w:color="auto"/>
              </w:divBdr>
              <w:divsChild>
                <w:div w:id="1532184410">
                  <w:marLeft w:val="0"/>
                  <w:marRight w:val="0"/>
                  <w:marTop w:val="0"/>
                  <w:marBottom w:val="0"/>
                  <w:divBdr>
                    <w:top w:val="none" w:sz="0" w:space="0" w:color="auto"/>
                    <w:left w:val="none" w:sz="0" w:space="0" w:color="auto"/>
                    <w:bottom w:val="none" w:sz="0" w:space="0" w:color="auto"/>
                    <w:right w:val="none" w:sz="0" w:space="0" w:color="auto"/>
                  </w:divBdr>
                  <w:divsChild>
                    <w:div w:id="378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291">
          <w:marLeft w:val="0"/>
          <w:marRight w:val="0"/>
          <w:marTop w:val="0"/>
          <w:marBottom w:val="0"/>
          <w:divBdr>
            <w:top w:val="none" w:sz="0" w:space="0" w:color="auto"/>
            <w:left w:val="none" w:sz="0" w:space="0" w:color="auto"/>
            <w:bottom w:val="none" w:sz="0" w:space="0" w:color="auto"/>
            <w:right w:val="none" w:sz="0" w:space="0" w:color="auto"/>
          </w:divBdr>
          <w:divsChild>
            <w:div w:id="1225792770">
              <w:marLeft w:val="0"/>
              <w:marRight w:val="0"/>
              <w:marTop w:val="0"/>
              <w:marBottom w:val="0"/>
              <w:divBdr>
                <w:top w:val="none" w:sz="0" w:space="0" w:color="auto"/>
                <w:left w:val="none" w:sz="0" w:space="0" w:color="auto"/>
                <w:bottom w:val="none" w:sz="0" w:space="0" w:color="auto"/>
                <w:right w:val="none" w:sz="0" w:space="0" w:color="auto"/>
              </w:divBdr>
              <w:divsChild>
                <w:div w:id="66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38866">
      <w:bodyDiv w:val="1"/>
      <w:marLeft w:val="0"/>
      <w:marRight w:val="0"/>
      <w:marTop w:val="0"/>
      <w:marBottom w:val="0"/>
      <w:divBdr>
        <w:top w:val="none" w:sz="0" w:space="0" w:color="auto"/>
        <w:left w:val="none" w:sz="0" w:space="0" w:color="auto"/>
        <w:bottom w:val="none" w:sz="0" w:space="0" w:color="auto"/>
        <w:right w:val="none" w:sz="0" w:space="0" w:color="auto"/>
      </w:divBdr>
      <w:divsChild>
        <w:div w:id="1057122638">
          <w:marLeft w:val="0"/>
          <w:marRight w:val="0"/>
          <w:marTop w:val="0"/>
          <w:marBottom w:val="300"/>
          <w:divBdr>
            <w:top w:val="none" w:sz="0" w:space="0" w:color="auto"/>
            <w:left w:val="none" w:sz="0" w:space="0" w:color="auto"/>
            <w:bottom w:val="none" w:sz="0" w:space="0" w:color="auto"/>
            <w:right w:val="none" w:sz="0" w:space="0" w:color="auto"/>
          </w:divBdr>
          <w:divsChild>
            <w:div w:id="190845358">
              <w:marLeft w:val="0"/>
              <w:marRight w:val="0"/>
              <w:marTop w:val="0"/>
              <w:marBottom w:val="0"/>
              <w:divBdr>
                <w:top w:val="none" w:sz="0" w:space="0" w:color="auto"/>
                <w:left w:val="none" w:sz="0" w:space="0" w:color="auto"/>
                <w:bottom w:val="none" w:sz="0" w:space="0" w:color="auto"/>
                <w:right w:val="none" w:sz="0" w:space="0" w:color="auto"/>
              </w:divBdr>
              <w:divsChild>
                <w:div w:id="1029641274">
                  <w:marLeft w:val="0"/>
                  <w:marRight w:val="0"/>
                  <w:marTop w:val="0"/>
                  <w:marBottom w:val="0"/>
                  <w:divBdr>
                    <w:top w:val="none" w:sz="0" w:space="0" w:color="auto"/>
                    <w:left w:val="none" w:sz="0" w:space="0" w:color="auto"/>
                    <w:bottom w:val="none" w:sz="0" w:space="0" w:color="auto"/>
                    <w:right w:val="none" w:sz="0" w:space="0" w:color="auto"/>
                  </w:divBdr>
                  <w:divsChild>
                    <w:div w:id="2196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2808">
          <w:marLeft w:val="0"/>
          <w:marRight w:val="0"/>
          <w:marTop w:val="0"/>
          <w:marBottom w:val="0"/>
          <w:divBdr>
            <w:top w:val="none" w:sz="0" w:space="0" w:color="auto"/>
            <w:left w:val="none" w:sz="0" w:space="0" w:color="auto"/>
            <w:bottom w:val="none" w:sz="0" w:space="0" w:color="auto"/>
            <w:right w:val="none" w:sz="0" w:space="0" w:color="auto"/>
          </w:divBdr>
          <w:divsChild>
            <w:div w:id="706178738">
              <w:marLeft w:val="0"/>
              <w:marRight w:val="0"/>
              <w:marTop w:val="0"/>
              <w:marBottom w:val="0"/>
              <w:divBdr>
                <w:top w:val="none" w:sz="0" w:space="0" w:color="auto"/>
                <w:left w:val="none" w:sz="0" w:space="0" w:color="auto"/>
                <w:bottom w:val="none" w:sz="0" w:space="0" w:color="auto"/>
                <w:right w:val="none" w:sz="0" w:space="0" w:color="auto"/>
              </w:divBdr>
              <w:divsChild>
                <w:div w:id="1328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005">
      <w:bodyDiv w:val="1"/>
      <w:marLeft w:val="0"/>
      <w:marRight w:val="0"/>
      <w:marTop w:val="0"/>
      <w:marBottom w:val="0"/>
      <w:divBdr>
        <w:top w:val="none" w:sz="0" w:space="0" w:color="auto"/>
        <w:left w:val="none" w:sz="0" w:space="0" w:color="auto"/>
        <w:bottom w:val="none" w:sz="0" w:space="0" w:color="auto"/>
        <w:right w:val="none" w:sz="0" w:space="0" w:color="auto"/>
      </w:divBdr>
    </w:div>
    <w:div w:id="645162050">
      <w:bodyDiv w:val="1"/>
      <w:marLeft w:val="0"/>
      <w:marRight w:val="0"/>
      <w:marTop w:val="0"/>
      <w:marBottom w:val="0"/>
      <w:divBdr>
        <w:top w:val="none" w:sz="0" w:space="0" w:color="auto"/>
        <w:left w:val="none" w:sz="0" w:space="0" w:color="auto"/>
        <w:bottom w:val="none" w:sz="0" w:space="0" w:color="auto"/>
        <w:right w:val="none" w:sz="0" w:space="0" w:color="auto"/>
      </w:divBdr>
    </w:div>
    <w:div w:id="706414490">
      <w:bodyDiv w:val="1"/>
      <w:marLeft w:val="0"/>
      <w:marRight w:val="0"/>
      <w:marTop w:val="0"/>
      <w:marBottom w:val="0"/>
      <w:divBdr>
        <w:top w:val="none" w:sz="0" w:space="0" w:color="auto"/>
        <w:left w:val="none" w:sz="0" w:space="0" w:color="auto"/>
        <w:bottom w:val="none" w:sz="0" w:space="0" w:color="auto"/>
        <w:right w:val="none" w:sz="0" w:space="0" w:color="auto"/>
      </w:divBdr>
    </w:div>
    <w:div w:id="972516378">
      <w:bodyDiv w:val="1"/>
      <w:marLeft w:val="0"/>
      <w:marRight w:val="0"/>
      <w:marTop w:val="0"/>
      <w:marBottom w:val="0"/>
      <w:divBdr>
        <w:top w:val="none" w:sz="0" w:space="0" w:color="auto"/>
        <w:left w:val="none" w:sz="0" w:space="0" w:color="auto"/>
        <w:bottom w:val="none" w:sz="0" w:space="0" w:color="auto"/>
        <w:right w:val="none" w:sz="0" w:space="0" w:color="auto"/>
      </w:divBdr>
    </w:div>
    <w:div w:id="1052003925">
      <w:bodyDiv w:val="1"/>
      <w:marLeft w:val="0"/>
      <w:marRight w:val="0"/>
      <w:marTop w:val="0"/>
      <w:marBottom w:val="0"/>
      <w:divBdr>
        <w:top w:val="none" w:sz="0" w:space="0" w:color="auto"/>
        <w:left w:val="none" w:sz="0" w:space="0" w:color="auto"/>
        <w:bottom w:val="none" w:sz="0" w:space="0" w:color="auto"/>
        <w:right w:val="none" w:sz="0" w:space="0" w:color="auto"/>
      </w:divBdr>
    </w:div>
    <w:div w:id="1095130081">
      <w:bodyDiv w:val="1"/>
      <w:marLeft w:val="0"/>
      <w:marRight w:val="0"/>
      <w:marTop w:val="0"/>
      <w:marBottom w:val="0"/>
      <w:divBdr>
        <w:top w:val="none" w:sz="0" w:space="0" w:color="auto"/>
        <w:left w:val="none" w:sz="0" w:space="0" w:color="auto"/>
        <w:bottom w:val="none" w:sz="0" w:space="0" w:color="auto"/>
        <w:right w:val="none" w:sz="0" w:space="0" w:color="auto"/>
      </w:divBdr>
    </w:div>
    <w:div w:id="1206213235">
      <w:bodyDiv w:val="1"/>
      <w:marLeft w:val="0"/>
      <w:marRight w:val="0"/>
      <w:marTop w:val="0"/>
      <w:marBottom w:val="0"/>
      <w:divBdr>
        <w:top w:val="none" w:sz="0" w:space="0" w:color="auto"/>
        <w:left w:val="none" w:sz="0" w:space="0" w:color="auto"/>
        <w:bottom w:val="none" w:sz="0" w:space="0" w:color="auto"/>
        <w:right w:val="none" w:sz="0" w:space="0" w:color="auto"/>
      </w:divBdr>
    </w:div>
    <w:div w:id="1256011740">
      <w:bodyDiv w:val="1"/>
      <w:marLeft w:val="0"/>
      <w:marRight w:val="0"/>
      <w:marTop w:val="0"/>
      <w:marBottom w:val="0"/>
      <w:divBdr>
        <w:top w:val="none" w:sz="0" w:space="0" w:color="auto"/>
        <w:left w:val="none" w:sz="0" w:space="0" w:color="auto"/>
        <w:bottom w:val="none" w:sz="0" w:space="0" w:color="auto"/>
        <w:right w:val="none" w:sz="0" w:space="0" w:color="auto"/>
      </w:divBdr>
    </w:div>
    <w:div w:id="1289434596">
      <w:bodyDiv w:val="1"/>
      <w:marLeft w:val="0"/>
      <w:marRight w:val="0"/>
      <w:marTop w:val="0"/>
      <w:marBottom w:val="0"/>
      <w:divBdr>
        <w:top w:val="none" w:sz="0" w:space="0" w:color="auto"/>
        <w:left w:val="none" w:sz="0" w:space="0" w:color="auto"/>
        <w:bottom w:val="none" w:sz="0" w:space="0" w:color="auto"/>
        <w:right w:val="none" w:sz="0" w:space="0" w:color="auto"/>
      </w:divBdr>
    </w:div>
    <w:div w:id="1323463972">
      <w:bodyDiv w:val="1"/>
      <w:marLeft w:val="0"/>
      <w:marRight w:val="0"/>
      <w:marTop w:val="0"/>
      <w:marBottom w:val="0"/>
      <w:divBdr>
        <w:top w:val="none" w:sz="0" w:space="0" w:color="auto"/>
        <w:left w:val="none" w:sz="0" w:space="0" w:color="auto"/>
        <w:bottom w:val="none" w:sz="0" w:space="0" w:color="auto"/>
        <w:right w:val="none" w:sz="0" w:space="0" w:color="auto"/>
      </w:divBdr>
    </w:div>
    <w:div w:id="1389719394">
      <w:bodyDiv w:val="1"/>
      <w:marLeft w:val="0"/>
      <w:marRight w:val="0"/>
      <w:marTop w:val="0"/>
      <w:marBottom w:val="0"/>
      <w:divBdr>
        <w:top w:val="none" w:sz="0" w:space="0" w:color="auto"/>
        <w:left w:val="none" w:sz="0" w:space="0" w:color="auto"/>
        <w:bottom w:val="none" w:sz="0" w:space="0" w:color="auto"/>
        <w:right w:val="none" w:sz="0" w:space="0" w:color="auto"/>
      </w:divBdr>
    </w:div>
    <w:div w:id="1610311088">
      <w:bodyDiv w:val="1"/>
      <w:marLeft w:val="0"/>
      <w:marRight w:val="0"/>
      <w:marTop w:val="0"/>
      <w:marBottom w:val="0"/>
      <w:divBdr>
        <w:top w:val="none" w:sz="0" w:space="0" w:color="auto"/>
        <w:left w:val="none" w:sz="0" w:space="0" w:color="auto"/>
        <w:bottom w:val="none" w:sz="0" w:space="0" w:color="auto"/>
        <w:right w:val="none" w:sz="0" w:space="0" w:color="auto"/>
      </w:divBdr>
    </w:div>
    <w:div w:id="1635021915">
      <w:bodyDiv w:val="1"/>
      <w:marLeft w:val="0"/>
      <w:marRight w:val="0"/>
      <w:marTop w:val="0"/>
      <w:marBottom w:val="0"/>
      <w:divBdr>
        <w:top w:val="none" w:sz="0" w:space="0" w:color="auto"/>
        <w:left w:val="none" w:sz="0" w:space="0" w:color="auto"/>
        <w:bottom w:val="none" w:sz="0" w:space="0" w:color="auto"/>
        <w:right w:val="none" w:sz="0" w:space="0" w:color="auto"/>
      </w:divBdr>
    </w:div>
    <w:div w:id="1702054764">
      <w:bodyDiv w:val="1"/>
      <w:marLeft w:val="0"/>
      <w:marRight w:val="0"/>
      <w:marTop w:val="0"/>
      <w:marBottom w:val="0"/>
      <w:divBdr>
        <w:top w:val="none" w:sz="0" w:space="0" w:color="auto"/>
        <w:left w:val="none" w:sz="0" w:space="0" w:color="auto"/>
        <w:bottom w:val="none" w:sz="0" w:space="0" w:color="auto"/>
        <w:right w:val="none" w:sz="0" w:space="0" w:color="auto"/>
      </w:divBdr>
    </w:div>
    <w:div w:id="1832870310">
      <w:bodyDiv w:val="1"/>
      <w:marLeft w:val="0"/>
      <w:marRight w:val="0"/>
      <w:marTop w:val="0"/>
      <w:marBottom w:val="0"/>
      <w:divBdr>
        <w:top w:val="none" w:sz="0" w:space="0" w:color="auto"/>
        <w:left w:val="none" w:sz="0" w:space="0" w:color="auto"/>
        <w:bottom w:val="none" w:sz="0" w:space="0" w:color="auto"/>
        <w:right w:val="none" w:sz="0" w:space="0" w:color="auto"/>
      </w:divBdr>
    </w:div>
    <w:div w:id="1837762873">
      <w:bodyDiv w:val="1"/>
      <w:marLeft w:val="0"/>
      <w:marRight w:val="0"/>
      <w:marTop w:val="0"/>
      <w:marBottom w:val="0"/>
      <w:divBdr>
        <w:top w:val="none" w:sz="0" w:space="0" w:color="auto"/>
        <w:left w:val="none" w:sz="0" w:space="0" w:color="auto"/>
        <w:bottom w:val="none" w:sz="0" w:space="0" w:color="auto"/>
        <w:right w:val="none" w:sz="0" w:space="0" w:color="auto"/>
      </w:divBdr>
    </w:div>
    <w:div w:id="1904362891">
      <w:bodyDiv w:val="1"/>
      <w:marLeft w:val="0"/>
      <w:marRight w:val="0"/>
      <w:marTop w:val="0"/>
      <w:marBottom w:val="0"/>
      <w:divBdr>
        <w:top w:val="none" w:sz="0" w:space="0" w:color="auto"/>
        <w:left w:val="none" w:sz="0" w:space="0" w:color="auto"/>
        <w:bottom w:val="none" w:sz="0" w:space="0" w:color="auto"/>
        <w:right w:val="none" w:sz="0" w:space="0" w:color="auto"/>
      </w:divBdr>
    </w:div>
    <w:div w:id="210036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amh.org" TargetMode="External"/><Relationship Id="rId13" Type="http://schemas.openxmlformats.org/officeDocument/2006/relationships/hyperlink" Target="https://renfrewshirecarers.org.uk/adult-carers-support-plans/" TargetMode="External"/><Relationship Id="rId18" Type="http://schemas.openxmlformats.org/officeDocument/2006/relationships/hyperlink" Target="https://renfrewshirecarers.org.uk/emotional-support/" TargetMode="External"/><Relationship Id="rId26" Type="http://schemas.openxmlformats.org/officeDocument/2006/relationships/hyperlink" Target="https://www.gov.scot/publications/new-mental-health-act-easy-read-guide-2/pages/3/" TargetMode="External"/><Relationship Id="rId3" Type="http://schemas.openxmlformats.org/officeDocument/2006/relationships/styles" Target="styles.xml"/><Relationship Id="rId21" Type="http://schemas.openxmlformats.org/officeDocument/2006/relationships/hyperlink" Target="https://renfrewshirecarers.org.uk/carers-break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cot/publications/carers-charter/" TargetMode="External"/><Relationship Id="rId17" Type="http://schemas.openxmlformats.org/officeDocument/2006/relationships/hyperlink" Target="https://renfrewshirecarers.org.uk/support-groups/" TargetMode="External"/><Relationship Id="rId25" Type="http://schemas.openxmlformats.org/officeDocument/2006/relationships/hyperlink" Target="https://www.renfrewshire.hscp.scot/article/4953/Adult-Support-and-Protec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amh.org/" TargetMode="External"/><Relationship Id="rId20" Type="http://schemas.openxmlformats.org/officeDocument/2006/relationships/hyperlink" Target="https://renfrewshirecarers.org.uk/train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usashout.org" TargetMode="External"/><Relationship Id="rId24" Type="http://schemas.openxmlformats.org/officeDocument/2006/relationships/hyperlink" Target="mailto:opg@scotscourts.gov.u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nfrewshire.hscp.scot/CAMHS" TargetMode="External"/><Relationship Id="rId23" Type="http://schemas.openxmlformats.org/officeDocument/2006/relationships/hyperlink" Target="http://www.mwcscot.org.uk" TargetMode="External"/><Relationship Id="rId28" Type="http://schemas.openxmlformats.org/officeDocument/2006/relationships/hyperlink" Target="https://www.mwcscot.org.uk/sites/default/files/2019-06/guardianship_2014_update.pdf" TargetMode="External"/><Relationship Id="rId10" Type="http://schemas.openxmlformats.org/officeDocument/2006/relationships/hyperlink" Target="http://www.nhs24.scot" TargetMode="External"/><Relationship Id="rId19" Type="http://schemas.openxmlformats.org/officeDocument/2006/relationships/hyperlink" Target="https://renfrewshirecarers.org.uk/elementor-211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maritans.org" TargetMode="External"/><Relationship Id="rId14" Type="http://schemas.openxmlformats.org/officeDocument/2006/relationships/hyperlink" Target="https://www.renfrewshire.hscp.scot/article/5184/Adult-Community-Mental-Health-Team" TargetMode="External"/><Relationship Id="rId22" Type="http://schemas.openxmlformats.org/officeDocument/2006/relationships/hyperlink" Target="https://www.renfrewshire.hscp.scot/WiRe" TargetMode="External"/><Relationship Id="rId27" Type="http://schemas.openxmlformats.org/officeDocument/2006/relationships/hyperlink" Target="https://www.mwcscot.org.uk/sites/default/files/2024-04/CarersConsentAndConfidentiality_2024.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A30A-EAA6-4DCF-A935-E055A964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Mair</dc:creator>
  <cp:lastModifiedBy>Peter Jung</cp:lastModifiedBy>
  <cp:revision>5</cp:revision>
  <dcterms:created xsi:type="dcterms:W3CDTF">2025-03-03T18:38:00Z</dcterms:created>
  <dcterms:modified xsi:type="dcterms:W3CDTF">2025-03-03T18:40:00Z</dcterms:modified>
</cp:coreProperties>
</file>